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002" w:rsidRPr="008F3B44" w:rsidRDefault="00F50002" w:rsidP="00F33F7F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8F3B44">
        <w:rPr>
          <w:rFonts w:asciiTheme="minorHAnsi" w:hAnsiTheme="minorHAnsi" w:cstheme="minorHAnsi"/>
          <w:b/>
          <w:sz w:val="22"/>
          <w:szCs w:val="22"/>
        </w:rPr>
        <w:t>(</w:t>
      </w:r>
      <w:r w:rsidR="00CF1671" w:rsidRPr="008F3B44">
        <w:rPr>
          <w:rFonts w:asciiTheme="minorHAnsi" w:hAnsiTheme="minorHAnsi" w:cstheme="minorHAnsi"/>
          <w:b/>
          <w:sz w:val="22"/>
          <w:szCs w:val="22"/>
        </w:rPr>
        <w:t>PROJEKT</w:t>
      </w:r>
      <w:r w:rsidRPr="008F3B44">
        <w:rPr>
          <w:rFonts w:asciiTheme="minorHAnsi" w:hAnsiTheme="minorHAnsi" w:cstheme="minorHAnsi"/>
          <w:b/>
          <w:sz w:val="22"/>
          <w:szCs w:val="22"/>
        </w:rPr>
        <w:t>)</w:t>
      </w:r>
    </w:p>
    <w:p w:rsidR="00F50002" w:rsidRPr="008F3B44" w:rsidRDefault="000A7C50" w:rsidP="00F33F7F">
      <w:pPr>
        <w:pStyle w:val="Tytu"/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UMOWA NR ......./202</w:t>
      </w:r>
      <w:r w:rsidR="00BE4384" w:rsidRPr="008F3B44">
        <w:rPr>
          <w:rFonts w:asciiTheme="minorHAnsi" w:hAnsiTheme="minorHAnsi" w:cstheme="minorHAnsi"/>
          <w:sz w:val="22"/>
          <w:szCs w:val="22"/>
        </w:rPr>
        <w:t>6</w:t>
      </w:r>
    </w:p>
    <w:p w:rsidR="00F50002" w:rsidRPr="008F3B44" w:rsidRDefault="00F50002" w:rsidP="00F33F7F">
      <w:pPr>
        <w:pStyle w:val="Tytu"/>
        <w:spacing w:line="288" w:lineRule="auto"/>
        <w:rPr>
          <w:rFonts w:asciiTheme="minorHAnsi" w:hAnsiTheme="minorHAnsi" w:cstheme="minorHAnsi"/>
          <w:b w:val="0"/>
          <w:sz w:val="22"/>
          <w:szCs w:val="22"/>
        </w:rPr>
      </w:pPr>
      <w:r w:rsidRPr="008F3B44">
        <w:rPr>
          <w:rFonts w:asciiTheme="minorHAnsi" w:hAnsiTheme="minorHAnsi" w:cstheme="minorHAnsi"/>
          <w:b w:val="0"/>
          <w:sz w:val="22"/>
          <w:szCs w:val="22"/>
        </w:rPr>
        <w:t xml:space="preserve">zawarta w </w:t>
      </w:r>
      <w:r w:rsidR="00D235D5" w:rsidRPr="008F3B44">
        <w:rPr>
          <w:rFonts w:asciiTheme="minorHAnsi" w:hAnsiTheme="minorHAnsi" w:cstheme="minorHAnsi"/>
          <w:b w:val="0"/>
          <w:sz w:val="22"/>
          <w:szCs w:val="22"/>
        </w:rPr>
        <w:t>Owińskach</w:t>
      </w:r>
      <w:r w:rsidR="0037565B" w:rsidRPr="008F3B44">
        <w:rPr>
          <w:rFonts w:asciiTheme="minorHAnsi" w:hAnsiTheme="minorHAnsi" w:cstheme="minorHAnsi"/>
          <w:b w:val="0"/>
          <w:sz w:val="22"/>
          <w:szCs w:val="22"/>
        </w:rPr>
        <w:t xml:space="preserve"> w dniu ....................202</w:t>
      </w:r>
      <w:r w:rsidR="00BE4384" w:rsidRPr="008F3B44">
        <w:rPr>
          <w:rFonts w:asciiTheme="minorHAnsi" w:hAnsiTheme="minorHAnsi" w:cstheme="minorHAnsi"/>
          <w:b w:val="0"/>
          <w:sz w:val="22"/>
          <w:szCs w:val="22"/>
        </w:rPr>
        <w:t>6</w:t>
      </w:r>
      <w:r w:rsidRPr="008F3B44">
        <w:rPr>
          <w:rFonts w:asciiTheme="minorHAnsi" w:hAnsiTheme="minorHAnsi" w:cstheme="minorHAnsi"/>
          <w:b w:val="0"/>
          <w:sz w:val="22"/>
          <w:szCs w:val="22"/>
        </w:rPr>
        <w:t xml:space="preserve"> r. pomiędzy:</w:t>
      </w:r>
    </w:p>
    <w:p w:rsidR="00D344BA" w:rsidRPr="008F3B44" w:rsidRDefault="00D344BA" w:rsidP="00F33F7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Powiatem Poznańskim</w:t>
      </w:r>
    </w:p>
    <w:p w:rsidR="00D344BA" w:rsidRPr="008F3B44" w:rsidRDefault="00D344BA" w:rsidP="00F33F7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Specjalny Ośrodek Szkolno-Wychowawczy dla Dzieci Niewidomych im. Synów Pułku w Owińskach</w:t>
      </w:r>
    </w:p>
    <w:p w:rsidR="00D344BA" w:rsidRPr="008F3B44" w:rsidRDefault="00D344BA" w:rsidP="00F33F7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Plac Przemysława 9</w:t>
      </w:r>
    </w:p>
    <w:p w:rsidR="00D344BA" w:rsidRPr="008F3B44" w:rsidRDefault="00D344BA" w:rsidP="00F33F7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62-005 Owińska</w:t>
      </w:r>
    </w:p>
    <w:p w:rsidR="00D344BA" w:rsidRPr="008F3B44" w:rsidRDefault="00D344BA" w:rsidP="00F33F7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NIP 7811840766</w:t>
      </w:r>
    </w:p>
    <w:p w:rsidR="00D719C1" w:rsidRPr="008F3B44" w:rsidRDefault="00D719C1" w:rsidP="00F33F7F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reprezentowanym przez:</w:t>
      </w:r>
    </w:p>
    <w:p w:rsidR="00D719C1" w:rsidRPr="008F3B44" w:rsidRDefault="00610B57" w:rsidP="00F33F7F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Bartłomieja Maternickiego</w:t>
      </w:r>
      <w:r w:rsidR="00D719C1" w:rsidRPr="008F3B44">
        <w:rPr>
          <w:rFonts w:asciiTheme="minorHAnsi" w:hAnsiTheme="minorHAnsi" w:cstheme="minorHAnsi"/>
          <w:sz w:val="22"/>
          <w:szCs w:val="22"/>
        </w:rPr>
        <w:t xml:space="preserve"> - Dyrektora </w:t>
      </w:r>
      <w:r w:rsidR="00D235D5" w:rsidRPr="008F3B44">
        <w:rPr>
          <w:rFonts w:asciiTheme="minorHAnsi" w:hAnsiTheme="minorHAnsi" w:cstheme="minorHAnsi"/>
          <w:sz w:val="22"/>
          <w:szCs w:val="22"/>
        </w:rPr>
        <w:t>Specjalnego Ośrodka Szkolno - Wychowawczy dla Dzieci Niewidomych</w:t>
      </w:r>
    </w:p>
    <w:p w:rsidR="00D719C1" w:rsidRPr="008F3B44" w:rsidRDefault="00D719C1" w:rsidP="00F33F7F">
      <w:pPr>
        <w:spacing w:line="288" w:lineRule="auto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zwanym dalej „</w:t>
      </w:r>
      <w:r w:rsidRPr="008F3B44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8F3B44">
        <w:rPr>
          <w:rFonts w:asciiTheme="minorHAnsi" w:hAnsiTheme="minorHAnsi" w:cstheme="minorHAnsi"/>
          <w:bCs/>
          <w:sz w:val="22"/>
          <w:szCs w:val="22"/>
        </w:rPr>
        <w:t>”</w:t>
      </w:r>
    </w:p>
    <w:p w:rsidR="00F50002" w:rsidRPr="008F3B44" w:rsidRDefault="00F50002" w:rsidP="00F33F7F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a</w:t>
      </w:r>
    </w:p>
    <w:p w:rsidR="00F50002" w:rsidRPr="008F3B44" w:rsidRDefault="00F50002" w:rsidP="00F33F7F">
      <w:pPr>
        <w:pStyle w:val="Tytu"/>
        <w:spacing w:line="288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F3B44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</w:t>
      </w:r>
    </w:p>
    <w:p w:rsidR="00F50002" w:rsidRPr="008F3B44" w:rsidRDefault="00F50002" w:rsidP="00F33F7F">
      <w:pPr>
        <w:pStyle w:val="Tytu"/>
        <w:spacing w:line="288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F3B44">
        <w:rPr>
          <w:rFonts w:asciiTheme="minorHAnsi" w:hAnsiTheme="minorHAnsi" w:cstheme="minorHAnsi"/>
          <w:b w:val="0"/>
          <w:sz w:val="22"/>
          <w:szCs w:val="22"/>
        </w:rPr>
        <w:t>reprezentowana przez</w:t>
      </w:r>
    </w:p>
    <w:p w:rsidR="00F50002" w:rsidRPr="008F3B44" w:rsidRDefault="00F50002" w:rsidP="00F33F7F">
      <w:pPr>
        <w:pStyle w:val="Tytu"/>
        <w:spacing w:line="288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F3B44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</w:t>
      </w:r>
    </w:p>
    <w:p w:rsidR="00F50002" w:rsidRPr="008F3B44" w:rsidRDefault="00F50002" w:rsidP="00F33F7F">
      <w:pPr>
        <w:pStyle w:val="Tytu"/>
        <w:spacing w:line="288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 w:val="0"/>
          <w:sz w:val="22"/>
          <w:szCs w:val="22"/>
        </w:rPr>
        <w:t xml:space="preserve">zwanym dalej  </w:t>
      </w:r>
      <w:r w:rsidR="00D719C1" w:rsidRPr="008F3B44">
        <w:rPr>
          <w:rFonts w:asciiTheme="minorHAnsi" w:hAnsiTheme="minorHAnsi" w:cstheme="minorHAnsi"/>
          <w:sz w:val="22"/>
          <w:szCs w:val="22"/>
        </w:rPr>
        <w:t>„WYKONAWCĄ”</w:t>
      </w:r>
    </w:p>
    <w:p w:rsidR="00F50002" w:rsidRPr="008F3B44" w:rsidRDefault="00F50002" w:rsidP="00F33F7F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F50002" w:rsidRPr="008F3B44" w:rsidRDefault="00F50002" w:rsidP="00F33F7F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została zawarta </w:t>
      </w:r>
      <w:r w:rsidRPr="008F3B44">
        <w:rPr>
          <w:rFonts w:asciiTheme="minorHAnsi" w:hAnsiTheme="minorHAnsi" w:cstheme="minorHAnsi"/>
          <w:b/>
          <w:sz w:val="22"/>
          <w:szCs w:val="22"/>
        </w:rPr>
        <w:t>umowa</w:t>
      </w:r>
      <w:r w:rsidRPr="008F3B44">
        <w:rPr>
          <w:rFonts w:asciiTheme="minorHAnsi" w:hAnsiTheme="minorHAnsi" w:cstheme="minorHAnsi"/>
          <w:sz w:val="22"/>
          <w:szCs w:val="22"/>
        </w:rPr>
        <w:t xml:space="preserve"> następującej treści:</w:t>
      </w:r>
    </w:p>
    <w:p w:rsidR="00F50002" w:rsidRPr="008F3B44" w:rsidRDefault="00F50002" w:rsidP="00F33F7F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CF1671" w:rsidRPr="008F3B44" w:rsidRDefault="00CF1671" w:rsidP="00F33F7F">
      <w:pPr>
        <w:spacing w:line="288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Strony zgodnie oświadczają, że niniejsza umowa została zawarta po przeprowadzonym postępowania o zamówienie publiczne w trybie podstawowym na podstawie art. 275 pkt. 1 </w:t>
      </w:r>
      <w:r w:rsidRPr="008F3B44">
        <w:rPr>
          <w:rFonts w:ascii="Calibri" w:hAnsi="Calibri" w:cs="Calibri"/>
          <w:sz w:val="22"/>
          <w:szCs w:val="22"/>
        </w:rPr>
        <w:t>ustawy z dnia 11 września 2019 r. Prawo zamówień publicznych (</w:t>
      </w:r>
      <w:r w:rsidR="000A7C50" w:rsidRPr="008F3B44">
        <w:rPr>
          <w:rFonts w:ascii="Calibri" w:hAnsi="Calibri" w:cs="Calibri"/>
          <w:sz w:val="22"/>
          <w:szCs w:val="22"/>
        </w:rPr>
        <w:t>Dz.U. z 202</w:t>
      </w:r>
      <w:r w:rsidR="007D01F2" w:rsidRPr="008F3B44">
        <w:rPr>
          <w:rFonts w:ascii="Calibri" w:hAnsi="Calibri" w:cs="Calibri"/>
          <w:sz w:val="22"/>
          <w:szCs w:val="22"/>
        </w:rPr>
        <w:t>4</w:t>
      </w:r>
      <w:r w:rsidRPr="008F3B44">
        <w:rPr>
          <w:rFonts w:ascii="Calibri" w:hAnsi="Calibri" w:cs="Calibri"/>
          <w:sz w:val="22"/>
          <w:szCs w:val="22"/>
        </w:rPr>
        <w:t xml:space="preserve"> r. poz. </w:t>
      </w:r>
      <w:r w:rsidR="007D01F2" w:rsidRPr="008F3B44">
        <w:rPr>
          <w:rFonts w:ascii="Calibri" w:hAnsi="Calibri" w:cs="Calibri"/>
          <w:sz w:val="22"/>
          <w:szCs w:val="22"/>
        </w:rPr>
        <w:t>1320</w:t>
      </w:r>
      <w:r w:rsidR="00BE4384" w:rsidRPr="008F3B44">
        <w:rPr>
          <w:rFonts w:ascii="Calibri" w:hAnsi="Calibri" w:cs="Calibri"/>
          <w:sz w:val="22"/>
          <w:szCs w:val="22"/>
        </w:rPr>
        <w:t xml:space="preserve"> ze zm.</w:t>
      </w:r>
      <w:r w:rsidRPr="008F3B44">
        <w:rPr>
          <w:rFonts w:ascii="Calibri" w:hAnsi="Calibri" w:cs="Calibri"/>
          <w:sz w:val="22"/>
          <w:szCs w:val="22"/>
        </w:rPr>
        <w:t>)</w:t>
      </w:r>
      <w:r w:rsidRPr="008F3B44">
        <w:rPr>
          <w:rFonts w:ascii="Calibri" w:hAnsi="Calibri" w:cs="Calibri"/>
          <w:bCs/>
          <w:sz w:val="22"/>
          <w:szCs w:val="22"/>
        </w:rPr>
        <w:t xml:space="preserve"> </w:t>
      </w:r>
      <w:r w:rsidRPr="008F3B44">
        <w:rPr>
          <w:rFonts w:ascii="Calibri" w:hAnsi="Calibri" w:cs="Calibri"/>
          <w:sz w:val="22"/>
          <w:szCs w:val="22"/>
        </w:rPr>
        <w:t>ogłoszonego w Biuletynie Zamówień Publicznych</w:t>
      </w:r>
      <w:r w:rsidRPr="008F3B44">
        <w:rPr>
          <w:rFonts w:ascii="Calibri" w:hAnsi="Calibri" w:cs="Calibri"/>
          <w:i/>
          <w:sz w:val="22"/>
          <w:szCs w:val="22"/>
        </w:rPr>
        <w:t xml:space="preserve"> </w:t>
      </w:r>
      <w:r w:rsidRPr="008F3B44">
        <w:rPr>
          <w:rFonts w:ascii="Calibri" w:hAnsi="Calibri" w:cs="Calibri"/>
          <w:sz w:val="22"/>
          <w:szCs w:val="22"/>
        </w:rPr>
        <w:t xml:space="preserve">pod numerem … w dniu … r. </w:t>
      </w:r>
    </w:p>
    <w:p w:rsidR="00F50002" w:rsidRPr="008F3B44" w:rsidRDefault="00F50002" w:rsidP="00F33F7F">
      <w:pPr>
        <w:spacing w:line="288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F50002" w:rsidRPr="008F3B44" w:rsidRDefault="00F50002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0002" w:rsidRPr="008F3B44" w:rsidRDefault="00F50002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1</w:t>
      </w:r>
    </w:p>
    <w:p w:rsidR="00F50002" w:rsidRPr="008F3B44" w:rsidRDefault="00F50002" w:rsidP="00F33F7F">
      <w:pPr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="00D235D5" w:rsidRPr="008F3B44">
        <w:rPr>
          <w:rFonts w:asciiTheme="minorHAnsi" w:hAnsiTheme="minorHAnsi" w:cstheme="minorHAnsi"/>
          <w:b/>
          <w:iCs/>
          <w:sz w:val="22"/>
          <w:szCs w:val="22"/>
        </w:rPr>
        <w:t xml:space="preserve">sukcesywna dostawa produktów żywnościowych </w:t>
      </w:r>
      <w:r w:rsidR="00D235D5" w:rsidRPr="008F3B44">
        <w:rPr>
          <w:rFonts w:asciiTheme="minorHAnsi" w:hAnsiTheme="minorHAnsi" w:cstheme="minorHAnsi"/>
          <w:b/>
          <w:sz w:val="22"/>
          <w:szCs w:val="22"/>
        </w:rPr>
        <w:t>– część ………..</w:t>
      </w:r>
      <w:r w:rsidR="00631381" w:rsidRPr="008F3B44">
        <w:rPr>
          <w:rFonts w:asciiTheme="minorHAnsi" w:hAnsiTheme="minorHAnsi" w:cstheme="minorHAnsi"/>
          <w:sz w:val="22"/>
          <w:szCs w:val="22"/>
        </w:rPr>
        <w:t xml:space="preserve">, (zwanym dalej „Przedmiotem umowy” lub „Towarem”), </w:t>
      </w:r>
      <w:r w:rsidRPr="008F3B44">
        <w:rPr>
          <w:rFonts w:asciiTheme="minorHAnsi" w:hAnsiTheme="minorHAnsi" w:cstheme="minorHAnsi"/>
          <w:sz w:val="22"/>
          <w:szCs w:val="22"/>
        </w:rPr>
        <w:t xml:space="preserve">zgodnie z </w:t>
      </w:r>
      <w:r w:rsidR="00CF1671" w:rsidRPr="008F3B44">
        <w:rPr>
          <w:rFonts w:asciiTheme="minorHAnsi" w:hAnsiTheme="minorHAnsi" w:cstheme="minorHAnsi"/>
          <w:sz w:val="22"/>
          <w:szCs w:val="22"/>
        </w:rPr>
        <w:t>formularzem asortymentowo – cenowym, stanowiącym załącznik nr 1 do umowy</w:t>
      </w:r>
      <w:r w:rsidR="00FA46A0" w:rsidRPr="008F3B44">
        <w:rPr>
          <w:rFonts w:asciiTheme="minorHAnsi" w:hAnsiTheme="minorHAnsi" w:cstheme="minorHAnsi"/>
          <w:sz w:val="22"/>
          <w:szCs w:val="22"/>
        </w:rPr>
        <w:t>.</w:t>
      </w:r>
    </w:p>
    <w:p w:rsidR="00F50002" w:rsidRPr="008F3B44" w:rsidRDefault="00F50002" w:rsidP="00F33F7F">
      <w:pPr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Poszczególne dostawy realizowane będą </w:t>
      </w:r>
      <w:r w:rsidR="00F95727" w:rsidRPr="008F3B44">
        <w:rPr>
          <w:rFonts w:asciiTheme="minorHAnsi" w:hAnsiTheme="minorHAnsi" w:cstheme="minorHAnsi"/>
          <w:iCs/>
          <w:sz w:val="22"/>
          <w:szCs w:val="22"/>
        </w:rPr>
        <w:t>codziennie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F95727" w:rsidRPr="008F3B44">
        <w:rPr>
          <w:rFonts w:asciiTheme="minorHAnsi" w:hAnsiTheme="minorHAnsi" w:cstheme="minorHAnsi"/>
          <w:iCs/>
          <w:sz w:val="22"/>
          <w:szCs w:val="22"/>
        </w:rPr>
        <w:t xml:space="preserve">w godzinach ustalonych z Zamawiającym, </w:t>
      </w:r>
      <w:r w:rsidR="00CF1671" w:rsidRPr="008F3B44">
        <w:rPr>
          <w:rFonts w:asciiTheme="minorHAnsi" w:hAnsiTheme="minorHAnsi" w:cstheme="minorHAnsi"/>
          <w:iCs/>
          <w:sz w:val="22"/>
          <w:szCs w:val="22"/>
        </w:rPr>
        <w:t xml:space="preserve">                               </w:t>
      </w:r>
      <w:r w:rsidR="00F95727" w:rsidRPr="008F3B44">
        <w:rPr>
          <w:rFonts w:asciiTheme="minorHAnsi" w:hAnsiTheme="minorHAnsi" w:cstheme="minorHAnsi"/>
          <w:sz w:val="22"/>
          <w:szCs w:val="22"/>
        </w:rPr>
        <w:t>wg zapotrzebowania zgłaszanego przez Zamawiającego.</w:t>
      </w:r>
    </w:p>
    <w:p w:rsidR="00D4003B" w:rsidRPr="008F3B44" w:rsidRDefault="00FA46A0" w:rsidP="00F33F7F">
      <w:pPr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Wykonawca dostarczy towar transportem własnym spełniając</w:t>
      </w:r>
      <w:r w:rsidR="00232C9E" w:rsidRPr="008F3B44">
        <w:rPr>
          <w:rFonts w:asciiTheme="minorHAnsi" w:hAnsiTheme="minorHAnsi" w:cstheme="minorHAnsi"/>
          <w:sz w:val="22"/>
          <w:szCs w:val="22"/>
        </w:rPr>
        <w:t>ym</w:t>
      </w:r>
      <w:r w:rsidRPr="008F3B44">
        <w:rPr>
          <w:rFonts w:asciiTheme="minorHAnsi" w:hAnsiTheme="minorHAnsi" w:cstheme="minorHAnsi"/>
          <w:sz w:val="22"/>
          <w:szCs w:val="22"/>
        </w:rPr>
        <w:t xml:space="preserve"> wymogi </w:t>
      </w:r>
      <w:r w:rsidR="00232C9E" w:rsidRPr="008F3B44">
        <w:rPr>
          <w:rFonts w:asciiTheme="minorHAnsi" w:hAnsiTheme="minorHAnsi" w:cstheme="minorHAnsi"/>
          <w:sz w:val="22"/>
          <w:szCs w:val="22"/>
        </w:rPr>
        <w:t>obowiązującego prawa.</w:t>
      </w:r>
    </w:p>
    <w:p w:rsidR="000F44D6" w:rsidRPr="008F3B44" w:rsidRDefault="00FA46A0" w:rsidP="00F33F7F">
      <w:pPr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Przedmiot zamówienia będzie pochodził z bieżącej produkcji i spełniał </w:t>
      </w:r>
      <w:r w:rsidR="00232C9E" w:rsidRPr="008F3B44">
        <w:rPr>
          <w:rFonts w:asciiTheme="minorHAnsi" w:hAnsiTheme="minorHAnsi" w:cstheme="minorHAnsi"/>
          <w:sz w:val="22"/>
          <w:szCs w:val="22"/>
        </w:rPr>
        <w:t>aktualnie obowiązujące przepi</w:t>
      </w:r>
      <w:r w:rsidR="00CC5724" w:rsidRPr="008F3B44">
        <w:rPr>
          <w:rFonts w:asciiTheme="minorHAnsi" w:hAnsiTheme="minorHAnsi" w:cstheme="minorHAnsi"/>
          <w:sz w:val="22"/>
          <w:szCs w:val="22"/>
        </w:rPr>
        <w:t>sy prawa.</w:t>
      </w:r>
    </w:p>
    <w:p w:rsidR="000F44D6" w:rsidRPr="008F3B44" w:rsidRDefault="000F44D6" w:rsidP="00F33F7F">
      <w:pPr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Miejscem dostawy jest Specjalny Ośrodek Szkolno-Wychowawczy dla Dzieci Niewidomych im. Synów Pułku w Owińskach, Plac Przemysława 9, 62-005 Owińska – magazyn.</w:t>
      </w:r>
    </w:p>
    <w:p w:rsidR="00F50002" w:rsidRPr="008F3B44" w:rsidRDefault="00F50002" w:rsidP="00F33F7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50002" w:rsidRPr="008F3B44" w:rsidRDefault="00F50002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2</w:t>
      </w:r>
    </w:p>
    <w:p w:rsidR="00A66DC7" w:rsidRPr="008F3B44" w:rsidRDefault="00F50002" w:rsidP="00F33F7F">
      <w:pPr>
        <w:pStyle w:val="Tekstpodstawowy"/>
        <w:numPr>
          <w:ilvl w:val="0"/>
          <w:numId w:val="14"/>
        </w:numPr>
        <w:spacing w:line="288" w:lineRule="auto"/>
        <w:ind w:left="426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Umowa zostaje zawarta na czas o</w:t>
      </w:r>
      <w:r w:rsidR="00D719C1" w:rsidRPr="008F3B44">
        <w:rPr>
          <w:rFonts w:asciiTheme="minorHAnsi" w:hAnsiTheme="minorHAnsi" w:cstheme="minorHAnsi"/>
          <w:i w:val="0"/>
          <w:szCs w:val="22"/>
        </w:rPr>
        <w:t>kreślony od dnia</w:t>
      </w:r>
      <w:r w:rsidR="00431733" w:rsidRPr="008F3B44">
        <w:rPr>
          <w:rFonts w:asciiTheme="minorHAnsi" w:hAnsiTheme="minorHAnsi" w:cstheme="minorHAnsi"/>
          <w:i w:val="0"/>
          <w:szCs w:val="22"/>
        </w:rPr>
        <w:t xml:space="preserve"> </w:t>
      </w:r>
      <w:r w:rsidR="00C23319" w:rsidRPr="008F3B44">
        <w:rPr>
          <w:rFonts w:asciiTheme="minorHAnsi" w:hAnsiTheme="minorHAnsi" w:cstheme="minorHAnsi"/>
          <w:i w:val="0"/>
          <w:szCs w:val="22"/>
        </w:rPr>
        <w:t>…………………</w:t>
      </w:r>
      <w:r w:rsidR="00BC3F05" w:rsidRPr="008F3B44">
        <w:rPr>
          <w:rFonts w:asciiTheme="minorHAnsi" w:hAnsiTheme="minorHAnsi" w:cstheme="minorHAnsi"/>
          <w:i w:val="0"/>
          <w:szCs w:val="22"/>
        </w:rPr>
        <w:t xml:space="preserve"> </w:t>
      </w:r>
      <w:r w:rsidRPr="008F3B44">
        <w:rPr>
          <w:rFonts w:asciiTheme="minorHAnsi" w:hAnsiTheme="minorHAnsi" w:cstheme="minorHAnsi"/>
          <w:i w:val="0"/>
          <w:szCs w:val="22"/>
        </w:rPr>
        <w:t xml:space="preserve">do </w:t>
      </w:r>
      <w:r w:rsidR="00431733" w:rsidRPr="008F3B44">
        <w:rPr>
          <w:rFonts w:asciiTheme="minorHAnsi" w:hAnsiTheme="minorHAnsi" w:cstheme="minorHAnsi"/>
          <w:i w:val="0"/>
          <w:szCs w:val="22"/>
        </w:rPr>
        <w:t xml:space="preserve">dnia </w:t>
      </w:r>
      <w:r w:rsidR="00B95712" w:rsidRPr="008F3B44">
        <w:rPr>
          <w:rFonts w:asciiTheme="minorHAnsi" w:hAnsiTheme="minorHAnsi" w:cstheme="minorHAnsi"/>
          <w:i w:val="0"/>
          <w:szCs w:val="22"/>
        </w:rPr>
        <w:t>31</w:t>
      </w:r>
      <w:r w:rsidR="0037565B" w:rsidRPr="008F3B44">
        <w:rPr>
          <w:rFonts w:asciiTheme="minorHAnsi" w:hAnsiTheme="minorHAnsi" w:cstheme="minorHAnsi"/>
          <w:i w:val="0"/>
          <w:szCs w:val="22"/>
        </w:rPr>
        <w:t xml:space="preserve"> grudnia 202</w:t>
      </w:r>
      <w:r w:rsidR="00BE4384" w:rsidRPr="008F3B44">
        <w:rPr>
          <w:rFonts w:asciiTheme="minorHAnsi" w:hAnsiTheme="minorHAnsi" w:cstheme="minorHAnsi"/>
          <w:i w:val="0"/>
          <w:szCs w:val="22"/>
        </w:rPr>
        <w:t>6</w:t>
      </w:r>
      <w:r w:rsidR="00790521" w:rsidRPr="008F3B44">
        <w:rPr>
          <w:rFonts w:asciiTheme="minorHAnsi" w:hAnsiTheme="minorHAnsi" w:cstheme="minorHAnsi"/>
          <w:i w:val="0"/>
          <w:szCs w:val="22"/>
        </w:rPr>
        <w:t xml:space="preserve"> </w:t>
      </w:r>
      <w:r w:rsidRPr="008F3B44">
        <w:rPr>
          <w:rFonts w:asciiTheme="minorHAnsi" w:hAnsiTheme="minorHAnsi" w:cstheme="minorHAnsi"/>
          <w:i w:val="0"/>
          <w:szCs w:val="22"/>
        </w:rPr>
        <w:t>r.</w:t>
      </w:r>
      <w:r w:rsidR="0037565B" w:rsidRPr="008F3B44">
        <w:rPr>
          <w:rFonts w:asciiTheme="minorHAnsi" w:hAnsiTheme="minorHAnsi" w:cstheme="minorHAnsi"/>
          <w:i w:val="0"/>
          <w:szCs w:val="22"/>
        </w:rPr>
        <w:t xml:space="preserve"> lub do wyczerpania ilości produktów będących przedmiotem zamówienia wskazanych w </w:t>
      </w:r>
      <w:r w:rsidR="00CF1671" w:rsidRPr="008F3B44">
        <w:rPr>
          <w:rFonts w:asciiTheme="minorHAnsi" w:hAnsiTheme="minorHAnsi" w:cstheme="minorHAnsi"/>
          <w:i w:val="0"/>
          <w:szCs w:val="22"/>
        </w:rPr>
        <w:t>formularzu asortymentowo – cenowym</w:t>
      </w:r>
      <w:r w:rsidR="0037565B" w:rsidRPr="008F3B44">
        <w:rPr>
          <w:rFonts w:asciiTheme="minorHAnsi" w:hAnsiTheme="minorHAnsi" w:cstheme="minorHAnsi"/>
          <w:i w:val="0"/>
          <w:szCs w:val="22"/>
        </w:rPr>
        <w:t xml:space="preserve"> lub wartości wynagrodzenia wykonawcy wskazanego w § 3 ust. 1 niniejszej umowy.</w:t>
      </w:r>
    </w:p>
    <w:p w:rsidR="00A66DC7" w:rsidRPr="008F3B44" w:rsidRDefault="00A66DC7" w:rsidP="00F33F7F">
      <w:pPr>
        <w:pStyle w:val="Tekstpodstawowy"/>
        <w:numPr>
          <w:ilvl w:val="0"/>
          <w:numId w:val="14"/>
        </w:numPr>
        <w:spacing w:line="288" w:lineRule="auto"/>
        <w:ind w:left="426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iCs/>
          <w:szCs w:val="22"/>
        </w:rPr>
        <w:t xml:space="preserve">Wykonawca zobowiązuje się dostarczyć przedmiot umowy sukcesywnie wg zamówień jednostkowych składnych przez Zamawiającego na nr telefonu Wykonawcy ………….. lub droga elektroniczną na adres </w:t>
      </w:r>
      <w:r w:rsidR="00D4003B" w:rsidRPr="008F3B44">
        <w:rPr>
          <w:rFonts w:asciiTheme="minorHAnsi" w:hAnsiTheme="minorHAnsi" w:cstheme="minorHAnsi"/>
          <w:i w:val="0"/>
          <w:iCs/>
          <w:szCs w:val="22"/>
        </w:rPr>
        <w:t xml:space="preserve">                   </w:t>
      </w:r>
      <w:r w:rsidRPr="008F3B44">
        <w:rPr>
          <w:rFonts w:asciiTheme="minorHAnsi" w:hAnsiTheme="minorHAnsi" w:cstheme="minorHAnsi"/>
          <w:i w:val="0"/>
          <w:iCs/>
          <w:szCs w:val="22"/>
        </w:rPr>
        <w:lastRenderedPageBreak/>
        <w:t xml:space="preserve">e-mail Wykonawcy: ………….., codziennie w terminie do 1 dnia od daty złożenia zamówienia przez Zamawiającego. </w:t>
      </w:r>
    </w:p>
    <w:p w:rsidR="002F1009" w:rsidRPr="008F3B44" w:rsidRDefault="002F1009" w:rsidP="00F33F7F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50002" w:rsidRPr="008F3B44" w:rsidRDefault="00F50002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3</w:t>
      </w:r>
    </w:p>
    <w:p w:rsidR="0037565B" w:rsidRPr="008F3B44" w:rsidRDefault="00232C9E" w:rsidP="00F33F7F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Zamawiający za wykonany przedmiot zamówienia zapłaci Wykonawcy cenę </w:t>
      </w:r>
      <w:r w:rsidR="0034773C" w:rsidRPr="008F3B44">
        <w:rPr>
          <w:rFonts w:asciiTheme="minorHAnsi" w:hAnsiTheme="minorHAnsi" w:cstheme="minorHAnsi"/>
          <w:sz w:val="22"/>
          <w:szCs w:val="22"/>
        </w:rPr>
        <w:t xml:space="preserve">(wynagrodzenie wykonawcy) </w:t>
      </w:r>
      <w:r w:rsidRPr="008F3B44">
        <w:rPr>
          <w:rFonts w:asciiTheme="minorHAnsi" w:hAnsiTheme="minorHAnsi" w:cstheme="minorHAnsi"/>
          <w:sz w:val="22"/>
          <w:szCs w:val="22"/>
        </w:rPr>
        <w:t>zgodnie z ofertą przetargową</w:t>
      </w:r>
      <w:r w:rsidR="0037565B" w:rsidRPr="008F3B44">
        <w:rPr>
          <w:rFonts w:asciiTheme="minorHAnsi" w:hAnsiTheme="minorHAnsi" w:cstheme="minorHAnsi"/>
          <w:sz w:val="22"/>
          <w:szCs w:val="22"/>
        </w:rPr>
        <w:t>:</w:t>
      </w:r>
    </w:p>
    <w:p w:rsidR="00D344BA" w:rsidRPr="008F3B44" w:rsidRDefault="00D344BA" w:rsidP="00F33F7F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Strony przyjmują, że ceny jednostkowe wynikające z oferty przetargowej </w:t>
      </w:r>
      <w:r w:rsidRPr="008F3B44">
        <w:rPr>
          <w:rFonts w:asciiTheme="minorHAnsi" w:hAnsiTheme="minorHAnsi" w:cstheme="minorHAnsi"/>
          <w:sz w:val="22"/>
          <w:szCs w:val="22"/>
        </w:rPr>
        <w:t>Wykonawcy</w:t>
      </w:r>
      <w:r w:rsidRPr="008F3B44">
        <w:rPr>
          <w:rFonts w:asciiTheme="minorHAnsi" w:hAnsiTheme="minorHAnsi" w:cstheme="minorHAnsi"/>
          <w:iCs/>
          <w:sz w:val="22"/>
          <w:szCs w:val="22"/>
        </w:rPr>
        <w:t>, nie ulegną zmianie przez cały okres obowiązania umowy.</w:t>
      </w:r>
    </w:p>
    <w:p w:rsidR="00D344BA" w:rsidRPr="008F3B44" w:rsidRDefault="00D344BA" w:rsidP="00F33F7F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Zamawiający zastrzega sobie prawo zakupu mniejszej ilości towarów będących przedmiotem niniejszej umowy, </w:t>
      </w:r>
      <w:r w:rsidRPr="008F3B44">
        <w:rPr>
          <w:rFonts w:asciiTheme="minorHAnsi" w:hAnsiTheme="minorHAnsi" w:cstheme="minorHAnsi"/>
          <w:sz w:val="22"/>
          <w:szCs w:val="22"/>
        </w:rPr>
        <w:t>a Wykonawca nie będzie z tego tytułu dochodził żadnych roszczeń.</w:t>
      </w:r>
    </w:p>
    <w:p w:rsidR="005D33AC" w:rsidRPr="008F3B44" w:rsidRDefault="005D33AC" w:rsidP="00F33F7F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Zamawiający dopuszcza możliwość zamówienia większej ilość danych produktów stanowiących przedmiot umowy przy jednoczesnym zmniejszeniu ilości innych produktów, stanowiących przedmiot umowy po cenach jednostkowych wskazanych w ofercie bez możliwości przekroczenia wysokości wynagrodzenia z umowy określonego w § 3 ust. 1.</w:t>
      </w:r>
    </w:p>
    <w:p w:rsidR="00232C9E" w:rsidRPr="008F3B44" w:rsidRDefault="00D4003B" w:rsidP="00F33F7F">
      <w:pPr>
        <w:numPr>
          <w:ilvl w:val="0"/>
          <w:numId w:val="2"/>
        </w:num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Wykonawca zobowiązuje się nie dokonywać cesji wierzytelności oraz innych jakichkolwiek praw, lub obowiązków wynikających z</w:t>
      </w:r>
      <w:r w:rsidR="002F1009" w:rsidRPr="008F3B44">
        <w:rPr>
          <w:rFonts w:asciiTheme="minorHAnsi" w:hAnsiTheme="minorHAnsi" w:cstheme="minorHAnsi"/>
          <w:sz w:val="22"/>
          <w:szCs w:val="22"/>
        </w:rPr>
        <w:t xml:space="preserve"> niniejszej umowy bez pisemnej </w:t>
      </w:r>
      <w:r w:rsidRPr="008F3B44">
        <w:rPr>
          <w:rFonts w:asciiTheme="minorHAnsi" w:hAnsiTheme="minorHAnsi" w:cstheme="minorHAnsi"/>
          <w:sz w:val="22"/>
          <w:szCs w:val="22"/>
        </w:rPr>
        <w:t>zgody Zamawiającego, pod rygorem nieważności cesji dokonanej bez takiej zgody</w:t>
      </w:r>
      <w:r w:rsidR="00232C9E" w:rsidRPr="008F3B44">
        <w:rPr>
          <w:rFonts w:asciiTheme="minorHAnsi" w:hAnsiTheme="minorHAnsi" w:cstheme="minorHAnsi"/>
          <w:sz w:val="22"/>
          <w:szCs w:val="22"/>
        </w:rPr>
        <w:t>.</w:t>
      </w:r>
    </w:p>
    <w:p w:rsidR="00CC5724" w:rsidRPr="008F3B44" w:rsidRDefault="00CC5724" w:rsidP="00F33F7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:rsidR="00F50002" w:rsidRPr="008F3B44" w:rsidRDefault="00F50002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4</w:t>
      </w:r>
    </w:p>
    <w:p w:rsidR="00232C9E" w:rsidRPr="008F3B44" w:rsidRDefault="00232C9E" w:rsidP="00F33F7F">
      <w:pPr>
        <w:numPr>
          <w:ilvl w:val="0"/>
          <w:numId w:val="12"/>
        </w:numPr>
        <w:tabs>
          <w:tab w:val="clear" w:pos="360"/>
          <w:tab w:val="num" w:pos="284"/>
          <w:tab w:val="num" w:pos="1069"/>
        </w:tabs>
        <w:spacing w:line="288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Rozliczenie wykonania dostawy następować będzie, za każdą dostarczoną partię produktów, na podstawie wystawionej przez Wykonawcę faktury.</w:t>
      </w:r>
    </w:p>
    <w:p w:rsidR="000A7C50" w:rsidRPr="008F3B44" w:rsidRDefault="00232C9E" w:rsidP="00F33F7F">
      <w:pPr>
        <w:numPr>
          <w:ilvl w:val="0"/>
          <w:numId w:val="12"/>
        </w:numPr>
        <w:tabs>
          <w:tab w:val="clear" w:pos="360"/>
          <w:tab w:val="num" w:pos="284"/>
          <w:tab w:val="num" w:pos="1069"/>
        </w:tabs>
        <w:spacing w:line="288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Wypłata należności wynikającej z faktury nastąpi przelewem w terminie do </w:t>
      </w:r>
      <w:r w:rsidR="0028066D" w:rsidRPr="008F3B44">
        <w:rPr>
          <w:rFonts w:asciiTheme="minorHAnsi" w:hAnsiTheme="minorHAnsi" w:cstheme="minorHAnsi"/>
          <w:b/>
          <w:sz w:val="22"/>
          <w:szCs w:val="22"/>
        </w:rPr>
        <w:t>30</w:t>
      </w:r>
      <w:r w:rsidRPr="008F3B44">
        <w:rPr>
          <w:rFonts w:asciiTheme="minorHAnsi" w:hAnsiTheme="minorHAnsi" w:cstheme="minorHAnsi"/>
          <w:sz w:val="22"/>
          <w:szCs w:val="22"/>
        </w:rPr>
        <w:t xml:space="preserve"> dni od dnia jej wystawienia, na konto Wykonawcy wskazane na fakturze, pod warunkiem, ze faktura wpłynie do siedziby Zamawiającego w terminie do 7 dni od dnia jej wystawienia.</w:t>
      </w:r>
    </w:p>
    <w:p w:rsidR="000A7C50" w:rsidRPr="008F3B44" w:rsidRDefault="000A7C50" w:rsidP="00F33F7F">
      <w:pPr>
        <w:numPr>
          <w:ilvl w:val="0"/>
          <w:numId w:val="12"/>
        </w:numPr>
        <w:tabs>
          <w:tab w:val="clear" w:pos="360"/>
          <w:tab w:val="num" w:pos="284"/>
          <w:tab w:val="num" w:pos="1069"/>
        </w:tabs>
        <w:spacing w:line="288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Faktura powinna zostać dostarczona w jeden z następujących sposobów:</w:t>
      </w:r>
    </w:p>
    <w:p w:rsidR="000A7C50" w:rsidRPr="008F3B44" w:rsidRDefault="000A7C50" w:rsidP="00F33F7F">
      <w:pPr>
        <w:pStyle w:val="Akapitzlist"/>
        <w:numPr>
          <w:ilvl w:val="0"/>
          <w:numId w:val="35"/>
        </w:numPr>
        <w:suppressAutoHyphens w:val="0"/>
        <w:spacing w:line="288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papierowa forma faktury – do sekretariatu Szkoły,</w:t>
      </w:r>
    </w:p>
    <w:p w:rsidR="000A7C50" w:rsidRPr="008F3B44" w:rsidRDefault="000A7C50" w:rsidP="00F33F7F">
      <w:pPr>
        <w:pStyle w:val="Akapitzlist"/>
        <w:numPr>
          <w:ilvl w:val="0"/>
          <w:numId w:val="35"/>
        </w:numPr>
        <w:suppressAutoHyphens w:val="0"/>
        <w:spacing w:line="288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elektroniczna forma faktury</w:t>
      </w:r>
      <w:r w:rsidR="007E5B2C" w:rsidRPr="008F3B44">
        <w:rPr>
          <w:rFonts w:asciiTheme="minorHAnsi" w:hAnsiTheme="minorHAnsi" w:cstheme="minorHAnsi"/>
          <w:sz w:val="22"/>
          <w:szCs w:val="22"/>
        </w:rPr>
        <w:t xml:space="preserve">, </w:t>
      </w:r>
      <w:r w:rsidRPr="008F3B44">
        <w:rPr>
          <w:rFonts w:asciiTheme="minorHAnsi" w:hAnsiTheme="minorHAnsi" w:cstheme="minorHAnsi"/>
          <w:sz w:val="22"/>
          <w:szCs w:val="22"/>
        </w:rPr>
        <w:t xml:space="preserve">mailowo na adres: </w:t>
      </w:r>
      <w:hyperlink r:id="rId8" w:history="1">
        <w:r w:rsidRPr="008F3B44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…………………………………………………..</w:t>
        </w:r>
      </w:hyperlink>
      <w:r w:rsidRPr="008F3B44">
        <w:rPr>
          <w:rFonts w:asciiTheme="minorHAnsi" w:hAnsiTheme="minorHAnsi" w:cstheme="minorHAnsi"/>
          <w:sz w:val="22"/>
          <w:szCs w:val="22"/>
          <w:u w:val="single"/>
        </w:rPr>
        <w:t>;</w:t>
      </w:r>
    </w:p>
    <w:p w:rsidR="00BE4384" w:rsidRPr="008F3B44" w:rsidRDefault="00BE4384" w:rsidP="00F33F7F">
      <w:pPr>
        <w:pStyle w:val="Akapitzlist"/>
        <w:numPr>
          <w:ilvl w:val="0"/>
          <w:numId w:val="35"/>
        </w:numPr>
        <w:suppressAutoHyphens w:val="0"/>
        <w:spacing w:line="288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="Calibri" w:hAnsi="Calibri" w:cs="Calibri"/>
          <w:sz w:val="22"/>
          <w:szCs w:val="22"/>
        </w:rPr>
        <w:t xml:space="preserve">formie faktur ustrukturyzowanych za pośrednictwem Krajowego Systemu e-Faktur (KSeF), zgodnie z </w:t>
      </w:r>
      <w:r w:rsidR="00F33F7F" w:rsidRPr="008F3B44">
        <w:rPr>
          <w:rFonts w:ascii="Calibri" w:hAnsi="Calibri" w:cs="Calibri"/>
          <w:sz w:val="22"/>
          <w:szCs w:val="22"/>
        </w:rPr>
        <w:t xml:space="preserve">następującymi </w:t>
      </w:r>
      <w:r w:rsidR="002B0B1F" w:rsidRPr="008F3B44">
        <w:rPr>
          <w:rFonts w:ascii="Calibri" w:hAnsi="Calibri" w:cs="Calibri"/>
          <w:sz w:val="22"/>
          <w:szCs w:val="22"/>
        </w:rPr>
        <w:t>zasadami:</w:t>
      </w:r>
      <w:r w:rsidRPr="008F3B44">
        <w:rPr>
          <w:rFonts w:ascii="Calibri" w:hAnsi="Calibri" w:cs="Calibri"/>
          <w:sz w:val="22"/>
          <w:szCs w:val="22"/>
        </w:rPr>
        <w:t xml:space="preserve"> </w:t>
      </w:r>
    </w:p>
    <w:p w:rsidR="002B0B1F" w:rsidRPr="008F3B44" w:rsidRDefault="002B0B1F" w:rsidP="00F33F7F">
      <w:pPr>
        <w:pStyle w:val="Akapitzlist"/>
        <w:numPr>
          <w:ilvl w:val="0"/>
          <w:numId w:val="39"/>
        </w:numPr>
        <w:tabs>
          <w:tab w:val="clear" w:pos="720"/>
          <w:tab w:val="num" w:pos="426"/>
        </w:tabs>
        <w:suppressAutoHyphens w:val="0"/>
        <w:spacing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Od dnia, w którym stosowanie faktur ustrukturyzowanych stanie się dla Wykonawcy obowiązkowe, faktury będą wystawiane i doręczane przy użyciu Krajowego Systemu e-Faktur z uwzględnieniem postanowień niniejszego paragrafu.</w:t>
      </w:r>
    </w:p>
    <w:p w:rsidR="002B0B1F" w:rsidRPr="008F3B44" w:rsidRDefault="002B0B1F" w:rsidP="00F33F7F">
      <w:pPr>
        <w:pStyle w:val="Akapitzlist"/>
        <w:numPr>
          <w:ilvl w:val="0"/>
          <w:numId w:val="39"/>
        </w:numPr>
        <w:tabs>
          <w:tab w:val="clear" w:pos="720"/>
          <w:tab w:val="num" w:pos="426"/>
        </w:tabs>
        <w:suppressAutoHyphens w:val="0"/>
        <w:spacing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Zapłata wynagrodzenia przez Zamawiającego na rzecz Wykonawcy będzie następować na podstawie prawidłowo wystawionej i doręczonej faktury ustrukturyzowanej, z zastrzeżeniem </w:t>
      </w:r>
      <w:r w:rsidRPr="008F3B44">
        <w:rPr>
          <w:rFonts w:asciiTheme="minorHAnsi" w:hAnsiTheme="minorHAnsi" w:cstheme="minorHAnsi"/>
          <w:sz w:val="22"/>
          <w:szCs w:val="22"/>
        </w:rPr>
        <w:br/>
        <w:t xml:space="preserve">ust. 7. Wykonawca przyjmuje do wiadomości i akceptuje, że wyłącznie faktury ustrukturyzowane wystawione w sposób uwzględniający postanowienia niniejszego paragrafu będą uznawane za doręczone Zamawiającemu i będą stanowić podstawę dokonania zapłaty wynagrodzenia przez Zamawiającego. </w:t>
      </w:r>
    </w:p>
    <w:p w:rsidR="002B0B1F" w:rsidRPr="008F3B44" w:rsidRDefault="002B0B1F" w:rsidP="00F33F7F">
      <w:pPr>
        <w:pStyle w:val="Akapitzlist"/>
        <w:numPr>
          <w:ilvl w:val="0"/>
          <w:numId w:val="39"/>
        </w:numPr>
        <w:tabs>
          <w:tab w:val="clear" w:pos="720"/>
          <w:tab w:val="num" w:pos="426"/>
        </w:tabs>
        <w:suppressAutoHyphens w:val="0"/>
        <w:spacing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Faktury ustrukturyzowane wystawiane przez Wykonawcę będą zawierać następujące dane Zamawiającego (w ramach struktury logicznej faktury ustrukturyzowanej): </w:t>
      </w:r>
    </w:p>
    <w:p w:rsidR="002B0B1F" w:rsidRPr="008F3B44" w:rsidRDefault="002B0B1F" w:rsidP="00F33F7F">
      <w:pPr>
        <w:pStyle w:val="Akapitzlist"/>
        <w:numPr>
          <w:ilvl w:val="0"/>
          <w:numId w:val="41"/>
        </w:numPr>
        <w:suppressAutoHyphens w:val="0"/>
        <w:spacing w:line="288" w:lineRule="auto"/>
        <w:ind w:left="1560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w polu „Podmiot2”: </w:t>
      </w:r>
    </w:p>
    <w:p w:rsidR="002B0B1F" w:rsidRPr="008F3B44" w:rsidRDefault="002B0B1F" w:rsidP="00F33F7F">
      <w:pPr>
        <w:spacing w:line="288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nazwa: </w:t>
      </w:r>
      <w:r w:rsidRPr="008F3B44">
        <w:rPr>
          <w:rFonts w:asciiTheme="minorHAnsi" w:hAnsiTheme="minorHAnsi" w:cstheme="minorHAnsi"/>
          <w:b/>
          <w:bCs/>
          <w:sz w:val="22"/>
          <w:szCs w:val="22"/>
        </w:rPr>
        <w:t>Powiat Poznański</w:t>
      </w:r>
    </w:p>
    <w:p w:rsidR="002B0B1F" w:rsidRPr="008F3B44" w:rsidRDefault="002B0B1F" w:rsidP="00F33F7F">
      <w:pPr>
        <w:spacing w:line="288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NIP nabywcy: </w:t>
      </w:r>
      <w:r w:rsidRPr="008F3B44">
        <w:rPr>
          <w:rFonts w:asciiTheme="minorHAnsi" w:hAnsiTheme="minorHAnsi" w:cstheme="minorHAnsi"/>
          <w:b/>
          <w:bCs/>
          <w:sz w:val="22"/>
          <w:szCs w:val="22"/>
        </w:rPr>
        <w:t>7811840766</w:t>
      </w:r>
    </w:p>
    <w:p w:rsidR="002B0B1F" w:rsidRPr="008F3B44" w:rsidRDefault="002B0B1F" w:rsidP="00F33F7F">
      <w:pPr>
        <w:spacing w:line="288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adres nabywcy: </w:t>
      </w:r>
      <w:bookmarkStart w:id="1" w:name="_Hlk216687940"/>
      <w:r w:rsidRPr="008F3B44">
        <w:rPr>
          <w:rFonts w:asciiTheme="minorHAnsi" w:hAnsiTheme="minorHAnsi" w:cstheme="minorHAnsi"/>
          <w:b/>
          <w:bCs/>
          <w:sz w:val="22"/>
          <w:szCs w:val="22"/>
        </w:rPr>
        <w:t>ul. Jackowskiego 18, 60-509 Poznań</w:t>
      </w:r>
    </w:p>
    <w:bookmarkEnd w:id="1"/>
    <w:p w:rsidR="002B0B1F" w:rsidRPr="008F3B44" w:rsidRDefault="002B0B1F" w:rsidP="00F33F7F">
      <w:pPr>
        <w:pStyle w:val="Akapitzlist"/>
        <w:spacing w:line="288" w:lineRule="auto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:rsidR="002B0B1F" w:rsidRPr="008F3B44" w:rsidRDefault="002B0B1F" w:rsidP="00F33F7F">
      <w:pPr>
        <w:pStyle w:val="Akapitzlist"/>
        <w:numPr>
          <w:ilvl w:val="0"/>
          <w:numId w:val="41"/>
        </w:numPr>
        <w:suppressAutoHyphens w:val="0"/>
        <w:spacing w:line="288" w:lineRule="auto"/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 polu „Podmiot3”:</w:t>
      </w:r>
    </w:p>
    <w:p w:rsidR="002B0B1F" w:rsidRPr="008F3B44" w:rsidRDefault="002B0B1F" w:rsidP="00F33F7F">
      <w:pPr>
        <w:spacing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nazwa: </w:t>
      </w:r>
      <w:r w:rsidRPr="008F3B44">
        <w:rPr>
          <w:rFonts w:asciiTheme="minorHAnsi" w:hAnsiTheme="minorHAnsi" w:cstheme="minorHAnsi"/>
          <w:b/>
          <w:bCs/>
          <w:sz w:val="22"/>
          <w:szCs w:val="22"/>
        </w:rPr>
        <w:t>Specjalny Ośrodek Szkolno – Wychowawczy dla Dzieci Niewidomych im. Synów Pułku w Owińskach</w:t>
      </w:r>
    </w:p>
    <w:p w:rsidR="002B0B1F" w:rsidRPr="008F3B44" w:rsidRDefault="002B0B1F" w:rsidP="00F33F7F">
      <w:pPr>
        <w:spacing w:line="288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NIP odbiorcy: </w:t>
      </w:r>
      <w:r w:rsidRPr="008F3B44">
        <w:rPr>
          <w:rFonts w:asciiTheme="minorHAnsi" w:hAnsiTheme="minorHAnsi" w:cstheme="minorHAnsi"/>
          <w:b/>
          <w:bCs/>
          <w:sz w:val="22"/>
          <w:szCs w:val="22"/>
        </w:rPr>
        <w:t>7771790972</w:t>
      </w:r>
    </w:p>
    <w:p w:rsidR="002B0B1F" w:rsidRPr="008F3B44" w:rsidRDefault="002B0B1F" w:rsidP="00F33F7F">
      <w:pPr>
        <w:spacing w:line="288" w:lineRule="auto"/>
        <w:ind w:left="1276"/>
        <w:rPr>
          <w:rFonts w:asciiTheme="minorHAnsi" w:hAnsiTheme="minorHAnsi" w:cstheme="minorHAnsi"/>
          <w:b/>
          <w:b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adres: </w:t>
      </w:r>
      <w:r w:rsidRPr="008F3B44">
        <w:rPr>
          <w:rFonts w:asciiTheme="minorHAnsi" w:hAnsiTheme="minorHAnsi" w:cstheme="minorHAnsi"/>
          <w:b/>
          <w:bCs/>
          <w:sz w:val="22"/>
          <w:szCs w:val="22"/>
        </w:rPr>
        <w:t>62-005 Owińska, Pl. Przemysława 9</w:t>
      </w:r>
    </w:p>
    <w:p w:rsidR="002B0B1F" w:rsidRPr="008F3B44" w:rsidRDefault="002B0B1F" w:rsidP="00F33F7F">
      <w:pPr>
        <w:spacing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a także oznaczenie roli, w jakiej występuje Podmiot3, tj.: odbiorca faktury (JST – odbiorca).</w:t>
      </w:r>
    </w:p>
    <w:p w:rsidR="002B0B1F" w:rsidRPr="008F3B44" w:rsidRDefault="002B0B1F" w:rsidP="00F33F7F">
      <w:pPr>
        <w:pStyle w:val="Akapitzlist"/>
        <w:numPr>
          <w:ilvl w:val="0"/>
          <w:numId w:val="39"/>
        </w:numPr>
        <w:tabs>
          <w:tab w:val="clear" w:pos="720"/>
          <w:tab w:val="num" w:pos="426"/>
        </w:tabs>
        <w:suppressAutoHyphens w:val="0"/>
        <w:spacing w:line="28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Zamawiający zobowiązany jest zapłacić wynagrodzenie na rzecz Wykonawcy w terminie …….. dni od dnia doręczenia Zamawiającemu faktury ustrukturyzowanej. Na gruncie niniejszej umowy za dzień doręczenia faktury ustrukturyzowanej Zamawiającemu uznawać się będzie dzień przydzielenia w Krajowym Systemie e-Faktur numeru identyfikującego tę fakturę (tzw. numer KSeF) pod warunkiem wystawienia faktury ustrukturyzowanej w sposób uwzględniający zasadę wskazaną w ust. 3.</w:t>
      </w:r>
    </w:p>
    <w:p w:rsidR="002B0B1F" w:rsidRPr="008F3B44" w:rsidRDefault="002B0B1F" w:rsidP="00F33F7F">
      <w:pPr>
        <w:pStyle w:val="Tekstpodstawowy"/>
        <w:numPr>
          <w:ilvl w:val="0"/>
          <w:numId w:val="39"/>
        </w:numPr>
        <w:spacing w:line="288" w:lineRule="auto"/>
        <w:ind w:left="1276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Strony zgodnie postanawiają, że w przypadku wystawienia przez Wykonawcę faktur ustrukturyzowanych w sposób nieuwzględniający zasady wskazanej w ust. 3, przewidziane terminy płatności nie rozpoczynają się (nie zaczynają biec) do momentu dokonania przez Wykonawcę korekty tak wystawionych faktur ustrukturyzowanych i ich doręczenia Zamawiającemu, które to korekty będą uwzględniały zasadę określoną w ust. 3.</w:t>
      </w:r>
    </w:p>
    <w:p w:rsidR="002B0B1F" w:rsidRPr="008F3B44" w:rsidRDefault="002B0B1F" w:rsidP="00F33F7F">
      <w:pPr>
        <w:pStyle w:val="Tekstpodstawowy"/>
        <w:numPr>
          <w:ilvl w:val="0"/>
          <w:numId w:val="39"/>
        </w:numPr>
        <w:spacing w:line="288" w:lineRule="auto"/>
        <w:ind w:left="1276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 xml:space="preserve">W przypadku, gdy po wystawieniu przez Wykonawcę faktury ustrukturyzowanej oraz przydzieleniu tej fakturze numeru identyfikującego w Krajowym Systemie e-Faktur (KSeF) wystąpi: </w:t>
      </w:r>
    </w:p>
    <w:p w:rsidR="002B0B1F" w:rsidRPr="008F3B44" w:rsidRDefault="002B0B1F" w:rsidP="00F33F7F">
      <w:pPr>
        <w:pStyle w:val="Tekstpodstawowy"/>
        <w:numPr>
          <w:ilvl w:val="0"/>
          <w:numId w:val="40"/>
        </w:numPr>
        <w:spacing w:line="288" w:lineRule="auto"/>
        <w:ind w:left="1701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niedostępność KSeF zgodnie z art. 106nh ust. 1 oraz art. 106ne ust. 4 ustawy z dnia 11 marca 2004 r. o podatku od towarów i usług,</w:t>
      </w:r>
    </w:p>
    <w:p w:rsidR="002B0B1F" w:rsidRPr="008F3B44" w:rsidRDefault="002B0B1F" w:rsidP="00F33F7F">
      <w:pPr>
        <w:pStyle w:val="Tekstpodstawowy"/>
        <w:numPr>
          <w:ilvl w:val="0"/>
          <w:numId w:val="40"/>
        </w:numPr>
        <w:spacing w:line="288" w:lineRule="auto"/>
        <w:ind w:left="1701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awaria KSeF zgodnie z art. 106nf ust. 1 oraz art. 106ne ust. 1 ustawy z dnia 11 marca 2004 r. o podatku od towarów i usług,</w:t>
      </w:r>
    </w:p>
    <w:p w:rsidR="002B0B1F" w:rsidRPr="008F3B44" w:rsidRDefault="002B0B1F" w:rsidP="00F33F7F">
      <w:pPr>
        <w:pStyle w:val="Tekstpodstawowy"/>
        <w:numPr>
          <w:ilvl w:val="0"/>
          <w:numId w:val="40"/>
        </w:numPr>
        <w:spacing w:line="288" w:lineRule="auto"/>
        <w:ind w:left="1701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awaria całkowita KSeF zgodnie z art. 106ng oraz art. 106ne ust. 3 ustawy z dnia 11 marca 2004 r. o podatku od towarów i usług,</w:t>
      </w:r>
    </w:p>
    <w:p w:rsidR="002B0B1F" w:rsidRPr="008F3B44" w:rsidRDefault="002B0B1F" w:rsidP="00F33F7F">
      <w:pPr>
        <w:pStyle w:val="Tekstpodstawowy"/>
        <w:spacing w:line="288" w:lineRule="auto"/>
        <w:ind w:left="1701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termin płatności wynagrodzenia przez Zamawiającego ulega wydłużeniu o czas (okres) niedostępności KSeF, awarii KSeF lub awarii całkowitej KSeF. Okres ten zaokrągla się wzwyż do pełnego dnia kalendarzowego.</w:t>
      </w:r>
    </w:p>
    <w:p w:rsidR="002B0B1F" w:rsidRPr="008F3B44" w:rsidRDefault="002B0B1F" w:rsidP="00F33F7F">
      <w:pPr>
        <w:pStyle w:val="Tekstpodstawowy"/>
        <w:numPr>
          <w:ilvl w:val="0"/>
          <w:numId w:val="39"/>
        </w:numPr>
        <w:spacing w:line="288" w:lineRule="auto"/>
        <w:ind w:left="1276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W przypadku, gdy ze względu na wystąpienie sytuacji, o których mowa w ust. 6 (niedostępność KSeF, awaria KSeF, awaria całkowita KSeF) Wykonawca nie będzie miał możliwości wystawienia i doręczenia faktury przy użyciu KSeF, faktury będą wystawiane zgodnie z obowiązującymi przepisami regulującymi skutki wystąpienia takich sytuacji. W takim przypadku faktury (wizualizacje faktur) będą doręczane na adres poczty elektronicznej (e-mail): ……………….. . Termin płatności w odniesieniu do takich faktur liczony jest od dnia otrzymania faktury (wizualizacji faktury) przez Zamawiającego przy wykorzystaniu adresu poczty elektronicznej pod warunkiem, że faktura zawiera dane Zamawiającego, o których mowa w ust. 3. W przeciwnym wypadku termin płatności nie rozpoczyna się (nie zaczyna biec) do momentu dokonania przez Wykonawcę korekty wystawionej faktury, która to korekta będzie uwzględniać dane Zamawiającego wskazane w ust. 3.</w:t>
      </w:r>
    </w:p>
    <w:p w:rsidR="00232C9E" w:rsidRPr="008F3B44" w:rsidRDefault="00232C9E" w:rsidP="00F33F7F">
      <w:pPr>
        <w:numPr>
          <w:ilvl w:val="0"/>
          <w:numId w:val="12"/>
        </w:numPr>
        <w:tabs>
          <w:tab w:val="clear" w:pos="360"/>
          <w:tab w:val="num" w:pos="284"/>
          <w:tab w:val="num" w:pos="1069"/>
        </w:tabs>
        <w:spacing w:line="288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Termin zapłaty stanowi dzień dokonania polecenia przelewu bankowego.</w:t>
      </w:r>
    </w:p>
    <w:p w:rsidR="00232C9E" w:rsidRPr="008F3B44" w:rsidRDefault="00232C9E" w:rsidP="00F33F7F">
      <w:pPr>
        <w:numPr>
          <w:ilvl w:val="0"/>
          <w:numId w:val="12"/>
        </w:numPr>
        <w:tabs>
          <w:tab w:val="clear" w:pos="360"/>
          <w:tab w:val="num" w:pos="284"/>
          <w:tab w:val="num" w:pos="1069"/>
        </w:tabs>
        <w:spacing w:line="288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Podstawą wystawienia faktury będzie, podpisany przez Zamawiającego i upoważnionego przedstawiciela Wykonawcy, dokument wydania potwierdzający ilość faktycznie dostarczonych produktów wymienionych w </w:t>
      </w:r>
      <w:r w:rsidRPr="008F3B44">
        <w:rPr>
          <w:rFonts w:asciiTheme="minorHAnsi" w:hAnsiTheme="minorHAnsi" w:cstheme="minorHAnsi"/>
          <w:sz w:val="22"/>
          <w:szCs w:val="22"/>
        </w:rPr>
        <w:sym w:font="Times New Roman" w:char="00A7"/>
      </w:r>
      <w:r w:rsidRPr="008F3B44">
        <w:rPr>
          <w:rFonts w:asciiTheme="minorHAnsi" w:hAnsiTheme="minorHAnsi" w:cstheme="minorHAnsi"/>
          <w:sz w:val="22"/>
          <w:szCs w:val="22"/>
        </w:rPr>
        <w:t xml:space="preserve"> 1 ust. 1.</w:t>
      </w:r>
    </w:p>
    <w:p w:rsidR="00232C9E" w:rsidRPr="008F3B44" w:rsidRDefault="00232C9E" w:rsidP="00F33F7F">
      <w:pPr>
        <w:numPr>
          <w:ilvl w:val="0"/>
          <w:numId w:val="12"/>
        </w:numPr>
        <w:tabs>
          <w:tab w:val="clear" w:pos="360"/>
          <w:tab w:val="num" w:pos="284"/>
          <w:tab w:val="num" w:pos="1069"/>
        </w:tabs>
        <w:spacing w:line="288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Zamawiający zobowiązany jest zatwierdzić fakturę w terminie nie dłuższym niż 5 dni od dnia jej doręczenia przez Wykonawcę.</w:t>
      </w:r>
    </w:p>
    <w:p w:rsidR="00232C9E" w:rsidRPr="008F3B44" w:rsidRDefault="00232C9E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2C9E" w:rsidRPr="008F3B44" w:rsidRDefault="00232C9E" w:rsidP="00F33F7F">
      <w:pPr>
        <w:tabs>
          <w:tab w:val="center" w:pos="4989"/>
          <w:tab w:val="left" w:pos="7125"/>
        </w:tabs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5</w:t>
      </w:r>
    </w:p>
    <w:p w:rsidR="00F50002" w:rsidRPr="008F3B44" w:rsidRDefault="00B6331D" w:rsidP="00F33F7F">
      <w:pPr>
        <w:numPr>
          <w:ilvl w:val="0"/>
          <w:numId w:val="10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>Zamawiający</w:t>
      </w:r>
      <w:r w:rsidR="00F50002" w:rsidRPr="008F3B44">
        <w:rPr>
          <w:rFonts w:asciiTheme="minorHAnsi" w:hAnsiTheme="minorHAnsi" w:cstheme="minorHAnsi"/>
          <w:iCs/>
          <w:sz w:val="22"/>
          <w:szCs w:val="22"/>
        </w:rPr>
        <w:t xml:space="preserve"> zobowiązuje się dokonać sprawdzenia jakościowego oraz ilościowego każdorazowej dostawy w terminie nie przekraczającym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1 dnia </w:t>
      </w:r>
      <w:r w:rsidR="00F50002" w:rsidRPr="008F3B44">
        <w:rPr>
          <w:rFonts w:asciiTheme="minorHAnsi" w:hAnsiTheme="minorHAnsi" w:cstheme="minorHAnsi"/>
          <w:iCs/>
          <w:sz w:val="22"/>
          <w:szCs w:val="22"/>
        </w:rPr>
        <w:t>od daty jej otrzymania.</w:t>
      </w:r>
    </w:p>
    <w:p w:rsidR="00B6331D" w:rsidRPr="008F3B44" w:rsidRDefault="00B6331D" w:rsidP="00F33F7F">
      <w:pPr>
        <w:numPr>
          <w:ilvl w:val="0"/>
          <w:numId w:val="10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Ilościowy i jakościowy odbiór towaru będzie dokonywany przez Zamawiającego w jego magazynie </w:t>
      </w:r>
      <w:r w:rsidR="00D4003B" w:rsidRPr="008F3B44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8F3B44">
        <w:rPr>
          <w:rFonts w:asciiTheme="minorHAnsi" w:hAnsiTheme="minorHAnsi" w:cstheme="minorHAnsi"/>
          <w:sz w:val="22"/>
          <w:szCs w:val="22"/>
        </w:rPr>
        <w:t>w oparciu o złożone zamówienie.</w:t>
      </w:r>
    </w:p>
    <w:p w:rsidR="008252A6" w:rsidRPr="008F3B44" w:rsidRDefault="008252A6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0002" w:rsidRPr="008F3B44" w:rsidRDefault="00232C9E" w:rsidP="00F33F7F">
      <w:pPr>
        <w:spacing w:line="288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6</w:t>
      </w:r>
    </w:p>
    <w:p w:rsidR="00F95727" w:rsidRPr="008F3B44" w:rsidRDefault="00F95727" w:rsidP="00F33F7F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iCs/>
          <w:szCs w:val="22"/>
        </w:rPr>
      </w:pPr>
      <w:r w:rsidRPr="008F3B44">
        <w:rPr>
          <w:rFonts w:asciiTheme="minorHAnsi" w:hAnsiTheme="minorHAnsi" w:cstheme="minorHAnsi"/>
          <w:i w:val="0"/>
          <w:iCs/>
          <w:szCs w:val="22"/>
        </w:rPr>
        <w:t>Wykonawca gwarantuje, że jakość sprzedanego towaru jest zgodna z obowiązującymi normami.</w:t>
      </w:r>
    </w:p>
    <w:p w:rsidR="00F95727" w:rsidRPr="008F3B44" w:rsidRDefault="00F95727" w:rsidP="00F33F7F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 xml:space="preserve">Jeśli Zamawiający uzna, że dostarczone wyroby są  przeterminowane lub złej jakości np. w przypadku mięsa i wędlin: </w:t>
      </w:r>
      <w:r w:rsidRPr="008F3B44">
        <w:rPr>
          <w:rFonts w:asciiTheme="minorHAnsi" w:hAnsiTheme="minorHAnsi" w:cstheme="minorHAnsi"/>
          <w:bCs/>
          <w:i w:val="0"/>
          <w:szCs w:val="22"/>
        </w:rPr>
        <w:t>zapachy, oślizgłość, nalot pleśni, zazielenienie mięsa, występowanie gruczołów, fragmentów kości</w:t>
      </w:r>
      <w:r w:rsidRPr="008F3B44">
        <w:rPr>
          <w:rFonts w:asciiTheme="minorHAnsi" w:hAnsiTheme="minorHAnsi" w:cstheme="minorHAnsi"/>
          <w:i w:val="0"/>
          <w:szCs w:val="22"/>
        </w:rPr>
        <w:t xml:space="preserve">, </w:t>
      </w:r>
      <w:r w:rsidRPr="008F3B44">
        <w:rPr>
          <w:rFonts w:asciiTheme="minorHAnsi" w:hAnsiTheme="minorHAnsi" w:cstheme="minorHAnsi"/>
          <w:bCs/>
          <w:i w:val="0"/>
          <w:szCs w:val="22"/>
        </w:rPr>
        <w:t>obce posmaki</w:t>
      </w:r>
      <w:r w:rsidRPr="008F3B44">
        <w:rPr>
          <w:rFonts w:asciiTheme="minorHAnsi" w:hAnsiTheme="minorHAnsi" w:cstheme="minorHAnsi"/>
          <w:i w:val="0"/>
          <w:szCs w:val="22"/>
        </w:rPr>
        <w:t xml:space="preserve"> Wykonawca zobowiązuje się do niezwłocznego do dostarczenia w ich miejsce towarów pełnowartościowych.</w:t>
      </w:r>
    </w:p>
    <w:p w:rsidR="00F95727" w:rsidRPr="008F3B44" w:rsidRDefault="00F95727" w:rsidP="00F33F7F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iCs/>
          <w:szCs w:val="22"/>
        </w:rPr>
        <w:t>Wykonawca</w:t>
      </w:r>
      <w:r w:rsidRPr="008F3B44">
        <w:rPr>
          <w:rFonts w:asciiTheme="minorHAnsi" w:hAnsiTheme="minorHAnsi" w:cstheme="minorHAnsi"/>
          <w:i w:val="0"/>
          <w:szCs w:val="22"/>
        </w:rPr>
        <w:t xml:space="preserve"> gwarantuje, że towar dostarczany będzie środkami transportu spełniającymi obowiązujące wymogi sanitarne.</w:t>
      </w:r>
    </w:p>
    <w:p w:rsidR="00F95727" w:rsidRPr="008F3B44" w:rsidRDefault="00F95727" w:rsidP="00F33F7F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iCs/>
          <w:szCs w:val="22"/>
        </w:rPr>
        <w:t>Wykonawca</w:t>
      </w:r>
      <w:r w:rsidRPr="008F3B44">
        <w:rPr>
          <w:rFonts w:asciiTheme="minorHAnsi" w:hAnsiTheme="minorHAnsi" w:cstheme="minorHAnsi"/>
          <w:i w:val="0"/>
          <w:szCs w:val="22"/>
        </w:rPr>
        <w:t xml:space="preserve"> gwarantuje, że towar jest dopuszczony do obrotu w kraju, odpowiada wymaganiom jakościowym stawianym przez Polską Normę, został wytworzony zgodnie z ustawą o bezpieczeństwie żywienia i żywności oraz rozporządzeniami wydanymi na jej podstawie, jest przechowywany i transportowany w warunkach gwarantujących najwyższą jakość, bez śladów uszkodzeń mechanicznych opakowań towaru.</w:t>
      </w:r>
    </w:p>
    <w:p w:rsidR="00F95727" w:rsidRPr="008F3B44" w:rsidRDefault="00F95727" w:rsidP="00F33F7F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Produkty pakowane będące przedmiotem zamówienia, zostaną przez Wykonawcę dostarczone w opakowaniach zgodnych z obowiązującymi przepisami. Każde opakowanie transportowe musi zawierać co najmniej następujące dane: nazwę produktu i jego rodzaj, dane dotyczące składników występujących w produkcie, datę minimalnej trwałości lub termin przydatności do spożycia, dane identyfikujące producenta, dane identyfikujące kraj, w którym wyprodukowano produkt, zawartość netto lub liczbę sztuk środka spożywczego w opakowaniu, warunki przechowywania, w przypadku gdy jego jakość zależy od warunków przechowywania, oznaczenie partii produkcji, klasę jakości handlowej.</w:t>
      </w:r>
    </w:p>
    <w:p w:rsidR="00F95727" w:rsidRPr="008F3B44" w:rsidRDefault="00F95727" w:rsidP="00F33F7F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W przypadku niedostarczenia całości zamówionego towaru lub dostarczenia wyrobów przeterminowanych lub według uznania Zamawiającego, o walorach smakowych wskazujących na zepsucie lub istotną zmianę składu wyrobu lub pozbawionych atestów lub bez oznakowań opakowań lub z uszkodzeniem mechanicznym opakowań lub zabrudzeniami lub o jakości niezgodnej ze wskazaną w specyfikacji istotnych warunków zamówienia, Wykonawca zobowiązuje się do  dostarczenia – maksymalnie w ciągu do 1 dnia, w ich miejsce towarów pełnowartościowych bez prawa żądania dodatkowego  wynagrodzenia z tego tytułu.</w:t>
      </w:r>
    </w:p>
    <w:p w:rsidR="00A66DC7" w:rsidRPr="008F3B44" w:rsidRDefault="00A66DC7" w:rsidP="00F33F7F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Wykonawca z tytułu wykonania przedmiotu niniejszej umowy ponosić będzie odpowiedzialność prawną i materialną wobec organów kontroli (np. Stacja SanitarnoEpidemiologiczna, PIP, BHP), w tym m.in. w zakresie jakości artykułów, ich zgodności z ustalonymi normami oraz w zakresie wymagań higieniczno-sanitarnych.</w:t>
      </w:r>
    </w:p>
    <w:p w:rsidR="00A66DC7" w:rsidRPr="008F3B44" w:rsidRDefault="00A66DC7" w:rsidP="00F33F7F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Dostarczane artykuły muszą posiadać etykiety żywności w języku polskim wraz z datą ich przydatności do spożycia zgodnie z rozporządzenie Parlamentu Europejskiego i Rady (UE) nr 1169/2011 z dnia 25 października 2011 r. w sprawie przekazywania konsumentom informacji na temat żywności.</w:t>
      </w:r>
    </w:p>
    <w:p w:rsidR="00A66DC7" w:rsidRPr="008F3B44" w:rsidRDefault="00A66DC7" w:rsidP="00F33F7F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 w:val="0"/>
          <w:szCs w:val="22"/>
        </w:rPr>
      </w:pPr>
      <w:r w:rsidRPr="008F3B44">
        <w:rPr>
          <w:rFonts w:asciiTheme="minorHAnsi" w:hAnsiTheme="minorHAnsi" w:cstheme="minorHAnsi"/>
          <w:i w:val="0"/>
          <w:szCs w:val="22"/>
        </w:rPr>
        <w:t>Wykonawca oświadcza, że podczas realizacji umowy przestrzegać będzie wszystkich przepisów regulujących obrót żywnością, w szczególności postanowień ustawy z dnia 25 sierpnia 2006 r. o bezpieczeństwie żywności i żywienia oraz ustawy z dnia 21 grudnia 2000 r. o jakości handlowej artykułów rolno-spożywczych</w:t>
      </w:r>
    </w:p>
    <w:p w:rsidR="00F50002" w:rsidRPr="008F3B44" w:rsidRDefault="00F50002" w:rsidP="00F33F7F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F50002" w:rsidRPr="008F3B44" w:rsidRDefault="00232C9E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7</w:t>
      </w:r>
    </w:p>
    <w:p w:rsidR="00F50002" w:rsidRPr="008F3B44" w:rsidRDefault="00F50002" w:rsidP="00F33F7F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Zamawiający wyznacza na przedstawiciela odpowiedzialnego za prawidłowy przebieg dostawy:...........................................................................................................................</w:t>
      </w:r>
    </w:p>
    <w:p w:rsidR="00F50002" w:rsidRPr="008F3B44" w:rsidRDefault="00F50002" w:rsidP="00F33F7F">
      <w:pPr>
        <w:numPr>
          <w:ilvl w:val="0"/>
          <w:numId w:val="4"/>
        </w:numPr>
        <w:tabs>
          <w:tab w:val="clear" w:pos="720"/>
          <w:tab w:val="num" w:pos="284"/>
          <w:tab w:val="num" w:pos="426"/>
        </w:tabs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Wykonawca wyznacza na przedstawiciela odpowiedzialnego za prawidłowy przebieg dostawy:...........................................................................................................................</w:t>
      </w:r>
    </w:p>
    <w:p w:rsidR="002926CD" w:rsidRPr="008F3B44" w:rsidRDefault="002926CD" w:rsidP="00F33F7F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>Zamawiający ma prawo kontroli i zgłaszania uwag do wykonywanych dostaw.</w:t>
      </w:r>
    </w:p>
    <w:p w:rsidR="002926CD" w:rsidRPr="008F3B44" w:rsidRDefault="002926CD" w:rsidP="00F33F7F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Wykonawca zobowiązany jest do niezwłocznego uwzględnienia zgłoszonych przez Zamawiającego uwag, o których mowa w ust. 3, z zastrzeżeniem ust. 5 w zakresie wykonywanych dostaw.</w:t>
      </w:r>
    </w:p>
    <w:p w:rsidR="002926CD" w:rsidRPr="008F3B44" w:rsidRDefault="002926CD" w:rsidP="00F33F7F">
      <w:pPr>
        <w:keepLines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 przypadku nieuwzględnienia uwag Zmawiającego, o których mowa w ust. 3 Wykonawca zobowiązany jest w terminie dwóch dni od zgłoszenia uwag przez Zamawiającego do pisemnego uzasadnienia i poinformowania Zamawiającego o ich nieuwzględnieniu.</w:t>
      </w:r>
    </w:p>
    <w:p w:rsidR="00D4003B" w:rsidRPr="008F3B44" w:rsidRDefault="00D4003B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0002" w:rsidRPr="008F3B44" w:rsidRDefault="00232C9E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8</w:t>
      </w:r>
    </w:p>
    <w:p w:rsidR="00F50002" w:rsidRPr="008F3B44" w:rsidRDefault="00F50002" w:rsidP="00F33F7F">
      <w:pPr>
        <w:numPr>
          <w:ilvl w:val="0"/>
          <w:numId w:val="8"/>
        </w:numPr>
        <w:tabs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W przypadku wystąpienia </w:t>
      </w:r>
      <w:r w:rsidR="00CF1671" w:rsidRPr="008F3B44">
        <w:rPr>
          <w:rFonts w:asciiTheme="minorHAnsi" w:hAnsiTheme="minorHAnsi" w:cstheme="minorHAnsi"/>
          <w:iCs/>
          <w:sz w:val="22"/>
          <w:szCs w:val="22"/>
        </w:rPr>
        <w:t>zwłoki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 w realizacji któregokolwiek z zamówień </w:t>
      </w:r>
      <w:r w:rsidR="003D5476" w:rsidRPr="008F3B44">
        <w:rPr>
          <w:rFonts w:asciiTheme="minorHAnsi" w:hAnsiTheme="minorHAnsi" w:cstheme="minorHAnsi"/>
          <w:iCs/>
          <w:sz w:val="22"/>
          <w:szCs w:val="22"/>
        </w:rPr>
        <w:t xml:space="preserve">jednostkowych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lub </w:t>
      </w:r>
      <w:r w:rsidR="00CF1671" w:rsidRPr="008F3B44">
        <w:rPr>
          <w:rFonts w:asciiTheme="minorHAnsi" w:hAnsiTheme="minorHAnsi" w:cstheme="minorHAnsi"/>
          <w:iCs/>
          <w:sz w:val="22"/>
          <w:szCs w:val="22"/>
        </w:rPr>
        <w:t xml:space="preserve">zwłoki                          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w dostarczeniu towarów w miejsce zakwestionowanych przez Zamawiającego o którym mowa w § </w:t>
      </w:r>
      <w:r w:rsidR="00232C9E" w:rsidRPr="008F3B44">
        <w:rPr>
          <w:rFonts w:asciiTheme="minorHAnsi" w:hAnsiTheme="minorHAnsi" w:cstheme="minorHAnsi"/>
          <w:iCs/>
          <w:sz w:val="22"/>
          <w:szCs w:val="22"/>
        </w:rPr>
        <w:t>6</w:t>
      </w:r>
      <w:r w:rsidR="00CF1671" w:rsidRPr="008F3B44">
        <w:rPr>
          <w:rFonts w:asciiTheme="minorHAnsi" w:hAnsiTheme="minorHAnsi" w:cstheme="minorHAnsi"/>
          <w:iCs/>
          <w:sz w:val="22"/>
          <w:szCs w:val="22"/>
        </w:rPr>
        <w:t xml:space="preserve"> ust. 2,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 Zamawiającemu przysłu</w:t>
      </w:r>
      <w:r w:rsidR="003D5476" w:rsidRPr="008F3B44">
        <w:rPr>
          <w:rFonts w:asciiTheme="minorHAnsi" w:hAnsiTheme="minorHAnsi" w:cstheme="minorHAnsi"/>
          <w:iCs/>
          <w:sz w:val="22"/>
          <w:szCs w:val="22"/>
        </w:rPr>
        <w:t>guje kara umowna w wysokości 1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% wartości realizowanego zamówienia </w:t>
      </w:r>
      <w:r w:rsidR="003D5476" w:rsidRPr="008F3B44">
        <w:rPr>
          <w:rFonts w:asciiTheme="minorHAnsi" w:hAnsiTheme="minorHAnsi" w:cstheme="minorHAnsi"/>
          <w:iCs/>
          <w:sz w:val="22"/>
          <w:szCs w:val="22"/>
        </w:rPr>
        <w:t xml:space="preserve">jednostkowego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za każdy dzień </w:t>
      </w:r>
      <w:r w:rsidR="00CF1671" w:rsidRPr="008F3B44">
        <w:rPr>
          <w:rFonts w:asciiTheme="minorHAnsi" w:hAnsiTheme="minorHAnsi" w:cstheme="minorHAnsi"/>
          <w:iCs/>
          <w:sz w:val="22"/>
          <w:szCs w:val="22"/>
        </w:rPr>
        <w:t>zwłoki</w:t>
      </w:r>
      <w:r w:rsidRPr="008F3B44">
        <w:rPr>
          <w:rFonts w:asciiTheme="minorHAnsi" w:hAnsiTheme="minorHAnsi" w:cstheme="minorHAnsi"/>
          <w:iCs/>
          <w:sz w:val="22"/>
          <w:szCs w:val="22"/>
        </w:rPr>
        <w:t>.</w:t>
      </w:r>
    </w:p>
    <w:p w:rsidR="0034773C" w:rsidRPr="008F3B44" w:rsidRDefault="0034773C" w:rsidP="00F33F7F">
      <w:pPr>
        <w:keepLines/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 przypadku niewykonania lub nienależytego wykonania umowy rozumianego w szczególności jako:</w:t>
      </w:r>
    </w:p>
    <w:p w:rsidR="0034773C" w:rsidRPr="008F3B44" w:rsidRDefault="00D344BA" w:rsidP="00F33F7F">
      <w:pPr>
        <w:keepLines/>
        <w:numPr>
          <w:ilvl w:val="1"/>
          <w:numId w:val="31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jednokrotne</w:t>
      </w:r>
      <w:r w:rsidR="0034773C" w:rsidRPr="008F3B44">
        <w:rPr>
          <w:rFonts w:asciiTheme="minorHAnsi" w:hAnsiTheme="minorHAnsi" w:cstheme="minorHAnsi"/>
          <w:sz w:val="22"/>
          <w:szCs w:val="22"/>
        </w:rPr>
        <w:t xml:space="preserve"> niedostarczenie zamawianych produktów,</w:t>
      </w:r>
    </w:p>
    <w:p w:rsidR="0034773C" w:rsidRPr="008F3B44" w:rsidRDefault="00D344BA" w:rsidP="00F33F7F">
      <w:pPr>
        <w:keepLines/>
        <w:numPr>
          <w:ilvl w:val="1"/>
          <w:numId w:val="31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jednokrotne</w:t>
      </w:r>
      <w:r w:rsidR="0034773C" w:rsidRPr="008F3B44">
        <w:rPr>
          <w:rFonts w:asciiTheme="minorHAnsi" w:hAnsiTheme="minorHAnsi" w:cstheme="minorHAnsi"/>
          <w:sz w:val="22"/>
          <w:szCs w:val="22"/>
        </w:rPr>
        <w:t xml:space="preserve"> niedostarczenie zamawianych produktów w terminie określonym w § </w:t>
      </w:r>
      <w:r w:rsidR="00A66DC7" w:rsidRPr="008F3B44">
        <w:rPr>
          <w:rFonts w:asciiTheme="minorHAnsi" w:hAnsiTheme="minorHAnsi" w:cstheme="minorHAnsi"/>
          <w:sz w:val="22"/>
          <w:szCs w:val="22"/>
        </w:rPr>
        <w:t>2</w:t>
      </w:r>
      <w:r w:rsidR="0034773C" w:rsidRPr="008F3B44">
        <w:rPr>
          <w:rFonts w:asciiTheme="minorHAnsi" w:hAnsiTheme="minorHAnsi" w:cstheme="minorHAnsi"/>
          <w:sz w:val="22"/>
          <w:szCs w:val="22"/>
        </w:rPr>
        <w:t xml:space="preserve"> ust. 2 umowy,</w:t>
      </w:r>
    </w:p>
    <w:p w:rsidR="0034773C" w:rsidRPr="008F3B44" w:rsidRDefault="00D344BA" w:rsidP="00F33F7F">
      <w:pPr>
        <w:keepLines/>
        <w:numPr>
          <w:ilvl w:val="1"/>
          <w:numId w:val="31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jednokrotne </w:t>
      </w:r>
      <w:r w:rsidR="0034773C" w:rsidRPr="008F3B44">
        <w:rPr>
          <w:rFonts w:asciiTheme="minorHAnsi" w:hAnsiTheme="minorHAnsi" w:cstheme="minorHAnsi"/>
          <w:sz w:val="22"/>
          <w:szCs w:val="22"/>
        </w:rPr>
        <w:t>dostarczenie produktów niezgodnie z zapisami specyfikacji istotnych warunków zamówienia,</w:t>
      </w:r>
    </w:p>
    <w:p w:rsidR="0034773C" w:rsidRPr="008F3B44" w:rsidRDefault="00D344BA" w:rsidP="00F33F7F">
      <w:pPr>
        <w:keepLines/>
        <w:numPr>
          <w:ilvl w:val="1"/>
          <w:numId w:val="31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jednokrotne</w:t>
      </w:r>
      <w:r w:rsidR="0034773C" w:rsidRPr="008F3B44">
        <w:rPr>
          <w:rFonts w:asciiTheme="minorHAnsi" w:hAnsiTheme="minorHAnsi" w:cstheme="minorHAnsi"/>
          <w:sz w:val="22"/>
          <w:szCs w:val="22"/>
        </w:rPr>
        <w:t xml:space="preserve"> dostarczenie produktów o mniejszej ilości,</w:t>
      </w:r>
    </w:p>
    <w:p w:rsidR="0034773C" w:rsidRPr="008F3B44" w:rsidRDefault="0034773C" w:rsidP="00F33F7F">
      <w:pPr>
        <w:keepLines/>
        <w:autoSpaceDE w:val="0"/>
        <w:autoSpaceDN w:val="0"/>
        <w:adjustRightInd w:val="0"/>
        <w:spacing w:line="288" w:lineRule="auto"/>
        <w:ind w:left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8F3B44">
        <w:rPr>
          <w:rFonts w:asciiTheme="minorHAnsi" w:hAnsiTheme="minorHAnsi" w:cstheme="minorHAnsi"/>
          <w:sz w:val="22"/>
          <w:szCs w:val="22"/>
        </w:rPr>
        <w:t xml:space="preserve">zapłaci </w:t>
      </w:r>
      <w:r w:rsidRPr="008F3B44">
        <w:rPr>
          <w:rFonts w:asciiTheme="minorHAnsi" w:hAnsiTheme="minorHAnsi" w:cstheme="minorHAnsi"/>
          <w:bCs/>
          <w:sz w:val="22"/>
          <w:szCs w:val="22"/>
        </w:rPr>
        <w:t>Zamawiającemu</w:t>
      </w:r>
      <w:r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="00D344BA" w:rsidRPr="008F3B44">
        <w:rPr>
          <w:rFonts w:asciiTheme="minorHAnsi" w:hAnsiTheme="minorHAnsi" w:cstheme="minorHAnsi"/>
          <w:sz w:val="22"/>
          <w:szCs w:val="22"/>
        </w:rPr>
        <w:t xml:space="preserve">każdorazowo </w:t>
      </w:r>
      <w:r w:rsidRPr="008F3B44">
        <w:rPr>
          <w:rFonts w:asciiTheme="minorHAnsi" w:hAnsiTheme="minorHAnsi" w:cstheme="minorHAnsi"/>
          <w:sz w:val="22"/>
          <w:szCs w:val="22"/>
        </w:rPr>
        <w:t xml:space="preserve">karę umowną w wysokości </w:t>
      </w:r>
      <w:r w:rsidR="00A66DC7" w:rsidRPr="008F3B44">
        <w:rPr>
          <w:rFonts w:asciiTheme="minorHAnsi" w:hAnsiTheme="minorHAnsi" w:cstheme="minorHAnsi"/>
          <w:sz w:val="22"/>
          <w:szCs w:val="22"/>
        </w:rPr>
        <w:t>0,5</w:t>
      </w:r>
      <w:r w:rsidRPr="008F3B44">
        <w:rPr>
          <w:rFonts w:asciiTheme="minorHAnsi" w:hAnsiTheme="minorHAnsi" w:cstheme="minorHAnsi"/>
          <w:sz w:val="22"/>
          <w:szCs w:val="22"/>
        </w:rPr>
        <w:t xml:space="preserve">%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wartości wynagrodzenia całkowitego określonego </w:t>
      </w:r>
      <w:r w:rsidRPr="008F3B44">
        <w:rPr>
          <w:rFonts w:asciiTheme="minorHAnsi" w:hAnsiTheme="minorHAnsi" w:cstheme="minorHAnsi"/>
          <w:sz w:val="22"/>
          <w:szCs w:val="22"/>
        </w:rPr>
        <w:t xml:space="preserve">w </w:t>
      </w:r>
      <w:r w:rsidRPr="008F3B44">
        <w:rPr>
          <w:rFonts w:asciiTheme="minorHAnsi" w:hAnsiTheme="minorHAnsi" w:cstheme="minorHAnsi"/>
          <w:sz w:val="22"/>
          <w:szCs w:val="22"/>
        </w:rPr>
        <w:sym w:font="Times New Roman" w:char="00A7"/>
      </w:r>
      <w:r w:rsidRPr="008F3B44">
        <w:rPr>
          <w:rFonts w:asciiTheme="minorHAnsi" w:hAnsiTheme="minorHAnsi" w:cstheme="minorHAnsi"/>
          <w:sz w:val="22"/>
          <w:szCs w:val="22"/>
        </w:rPr>
        <w:t xml:space="preserve"> 3 ust. 1 (łączna wartość przedmiotu umowy) niniejszej umowy. Kary umowne, o których mowa w zdaniu poprzednim nie będą naliczane przez Zamawiającego jeś</w:t>
      </w:r>
      <w:r w:rsidR="00D344BA" w:rsidRPr="008F3B44">
        <w:rPr>
          <w:rFonts w:asciiTheme="minorHAnsi" w:hAnsiTheme="minorHAnsi" w:cstheme="minorHAnsi"/>
          <w:sz w:val="22"/>
          <w:szCs w:val="22"/>
        </w:rPr>
        <w:t>li Wykonawca w ciągi 2 godzin od</w:t>
      </w:r>
      <w:r w:rsidRPr="008F3B44">
        <w:rPr>
          <w:rFonts w:asciiTheme="minorHAnsi" w:hAnsiTheme="minorHAnsi" w:cstheme="minorHAnsi"/>
          <w:sz w:val="22"/>
          <w:szCs w:val="22"/>
        </w:rPr>
        <w:t xml:space="preserve"> otrzymania od  Zamawia</w:t>
      </w:r>
      <w:r w:rsidR="00D344BA" w:rsidRPr="008F3B44">
        <w:rPr>
          <w:rFonts w:asciiTheme="minorHAnsi" w:hAnsiTheme="minorHAnsi" w:cstheme="minorHAnsi"/>
          <w:sz w:val="22"/>
          <w:szCs w:val="22"/>
        </w:rPr>
        <w:t>jącego drogą</w:t>
      </w:r>
      <w:r w:rsidRPr="008F3B44">
        <w:rPr>
          <w:rFonts w:asciiTheme="minorHAnsi" w:hAnsiTheme="minorHAnsi" w:cstheme="minorHAnsi"/>
          <w:sz w:val="22"/>
          <w:szCs w:val="22"/>
        </w:rPr>
        <w:t xml:space="preserve"> telefoniczną na nr …….. lub drogą elektroniczną na adres e-mail Wykonawcy ……. informacji o nienależytym wykonaniu zamówienia dokona korekty lub uzupełnień braków w dostarczonych produktach.</w:t>
      </w:r>
    </w:p>
    <w:p w:rsidR="00CF1671" w:rsidRPr="008F3B44" w:rsidRDefault="00CF1671" w:rsidP="00F33F7F">
      <w:pPr>
        <w:numPr>
          <w:ilvl w:val="0"/>
          <w:numId w:val="8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3B44">
        <w:rPr>
          <w:rFonts w:ascii="Calibri" w:hAnsi="Calibri" w:cs="Calibri"/>
          <w:sz w:val="22"/>
          <w:szCs w:val="22"/>
        </w:rPr>
        <w:t>Zamawiający uprawniony jest do potrącenia wierzytelności z tytułu naliczonych kar umownych z wynagrodzenia należnego Wykonawcy, na co Wykonawca wyraża zgodę.</w:t>
      </w:r>
    </w:p>
    <w:p w:rsidR="00CF1671" w:rsidRPr="008F3B44" w:rsidRDefault="00CF1671" w:rsidP="00F33F7F">
      <w:pPr>
        <w:numPr>
          <w:ilvl w:val="0"/>
          <w:numId w:val="8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3B44">
        <w:rPr>
          <w:rFonts w:ascii="Calibri" w:hAnsi="Calibri" w:cs="Calibri"/>
          <w:sz w:val="22"/>
          <w:szCs w:val="22"/>
        </w:rPr>
        <w:t>Zamawiający jest zobowiązany do zapłaty kar umownych, w przypadku rozwiązania lub odstąpienia od Umowy przez którąkolwiek ze Stron z przyczyn leżących po stronie Zamawiającego, w wysokości 5% wartości Umowy, o której mowa w §</w:t>
      </w:r>
      <w:r w:rsidR="00721287" w:rsidRPr="008F3B44">
        <w:rPr>
          <w:rFonts w:ascii="Calibri" w:hAnsi="Calibri" w:cs="Calibri"/>
          <w:sz w:val="22"/>
          <w:szCs w:val="22"/>
        </w:rPr>
        <w:t>3</w:t>
      </w:r>
      <w:r w:rsidRPr="008F3B44">
        <w:rPr>
          <w:rFonts w:ascii="Calibri" w:hAnsi="Calibri" w:cs="Calibri"/>
          <w:sz w:val="22"/>
          <w:szCs w:val="22"/>
        </w:rPr>
        <w:t xml:space="preserve"> ust. 1,</w:t>
      </w:r>
      <w:r w:rsidRPr="008F3B44" w:rsidDel="00F347DC">
        <w:rPr>
          <w:rFonts w:ascii="Calibri" w:hAnsi="Calibri" w:cs="Calibri"/>
          <w:sz w:val="22"/>
          <w:szCs w:val="22"/>
        </w:rPr>
        <w:t xml:space="preserve"> </w:t>
      </w:r>
      <w:r w:rsidRPr="008F3B44">
        <w:rPr>
          <w:rFonts w:ascii="Calibri" w:hAnsi="Calibri" w:cs="Calibri"/>
          <w:sz w:val="22"/>
          <w:szCs w:val="22"/>
        </w:rPr>
        <w:t xml:space="preserve">chyba że ma miejsce przypadek określony w art. 456 ust. 1 </w:t>
      </w:r>
      <w:r w:rsidR="00721287" w:rsidRPr="008F3B44">
        <w:rPr>
          <w:rFonts w:ascii="Calibri" w:hAnsi="Calibri" w:cs="Calibri"/>
          <w:sz w:val="22"/>
          <w:szCs w:val="22"/>
        </w:rPr>
        <w:t xml:space="preserve">lub 2 </w:t>
      </w:r>
      <w:r w:rsidRPr="008F3B44">
        <w:rPr>
          <w:rFonts w:ascii="Calibri" w:hAnsi="Calibri" w:cs="Calibri"/>
          <w:sz w:val="22"/>
          <w:szCs w:val="22"/>
        </w:rPr>
        <w:t>ustawy Prawo zamówień publicznych.</w:t>
      </w:r>
    </w:p>
    <w:p w:rsidR="00CF1671" w:rsidRPr="008F3B44" w:rsidRDefault="00CF1671" w:rsidP="00F33F7F">
      <w:pPr>
        <w:numPr>
          <w:ilvl w:val="0"/>
          <w:numId w:val="8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3B44">
        <w:rPr>
          <w:rFonts w:ascii="Calibri" w:hAnsi="Calibri" w:cs="Calibri"/>
          <w:sz w:val="22"/>
          <w:szCs w:val="22"/>
        </w:rPr>
        <w:t xml:space="preserve">Wykonawca jest zobowiązany do zapłaty kar umownych, w przypadku rozwiązania lub odstąpienia od Umowy przez którąkolwiek ze Stron z przyczyn leżących po stronie Wykonawca, w wysokości 5% wartości Umowy, o której mowa w § </w:t>
      </w:r>
      <w:r w:rsidR="00721287" w:rsidRPr="008F3B44">
        <w:rPr>
          <w:rFonts w:ascii="Calibri" w:hAnsi="Calibri" w:cs="Calibri"/>
          <w:sz w:val="22"/>
          <w:szCs w:val="22"/>
        </w:rPr>
        <w:t>3</w:t>
      </w:r>
      <w:r w:rsidRPr="008F3B44">
        <w:rPr>
          <w:rFonts w:ascii="Calibri" w:hAnsi="Calibri" w:cs="Calibri"/>
          <w:sz w:val="22"/>
          <w:szCs w:val="22"/>
        </w:rPr>
        <w:t xml:space="preserve"> ust. 1,</w:t>
      </w:r>
      <w:r w:rsidRPr="008F3B44" w:rsidDel="00F347DC">
        <w:rPr>
          <w:rFonts w:ascii="Calibri" w:hAnsi="Calibri" w:cs="Calibri"/>
          <w:sz w:val="22"/>
          <w:szCs w:val="22"/>
        </w:rPr>
        <w:t xml:space="preserve"> </w:t>
      </w:r>
    </w:p>
    <w:p w:rsidR="00CF1671" w:rsidRPr="008F3B44" w:rsidRDefault="00CF1671" w:rsidP="00F33F7F">
      <w:pPr>
        <w:numPr>
          <w:ilvl w:val="0"/>
          <w:numId w:val="8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3B44">
        <w:rPr>
          <w:rFonts w:ascii="Calibri" w:hAnsi="Calibri" w:cs="Calibri"/>
          <w:sz w:val="22"/>
          <w:szCs w:val="22"/>
        </w:rPr>
        <w:t>Zamawiającemu przysługuje prawo do dochodzenia odszkodowania uzupełniającego przewyższającego wysokość zastrzeżonej kary umownej na zasadach ogólnych.</w:t>
      </w:r>
    </w:p>
    <w:p w:rsidR="00CF1671" w:rsidRPr="008F3B44" w:rsidRDefault="00CF1671" w:rsidP="00F33F7F">
      <w:pPr>
        <w:numPr>
          <w:ilvl w:val="0"/>
          <w:numId w:val="8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3B44">
        <w:rPr>
          <w:rFonts w:ascii="Calibri" w:hAnsi="Calibri" w:cs="Calibri"/>
          <w:sz w:val="22"/>
          <w:szCs w:val="22"/>
        </w:rPr>
        <w:t>Zamawiającemu przysługuje prawo sumowania (kumulowania) kar umownych naliczonych z różnych tytułów, jak i w ramach tytułów za ich poszczególne przypadki (np. z tytułu opóźnienia) z zachowaniem maksymalnego limitu z tytułu łączenia kar w wysokości do 10% wartości Wynagrodzenia całkowitego określonego w § 3 ust. 1 Umowy, z zastrzeżeniem ust. 6.</w:t>
      </w:r>
    </w:p>
    <w:p w:rsidR="00CF1671" w:rsidRPr="008F3B44" w:rsidRDefault="00CF1671" w:rsidP="00F33F7F">
      <w:pPr>
        <w:spacing w:line="288" w:lineRule="auto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CF1671" w:rsidRPr="008F3B44" w:rsidRDefault="00CF1671" w:rsidP="00F33F7F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/>
          <w:sz w:val="22"/>
          <w:szCs w:val="22"/>
        </w:rPr>
        <w:t>§ 9</w:t>
      </w:r>
    </w:p>
    <w:p w:rsidR="00F50002" w:rsidRPr="008F3B44" w:rsidRDefault="00F50002" w:rsidP="00F33F7F">
      <w:pPr>
        <w:numPr>
          <w:ilvl w:val="0"/>
          <w:numId w:val="29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>Zamawiający zastrzega sobie prawo natychmiastowego odstąpienia od umowy w przypadku  zaistnienia następujących okoliczności:</w:t>
      </w:r>
    </w:p>
    <w:p w:rsidR="00F50002" w:rsidRPr="008F3B44" w:rsidRDefault="00F50002" w:rsidP="00F33F7F">
      <w:pPr>
        <w:numPr>
          <w:ilvl w:val="0"/>
          <w:numId w:val="30"/>
        </w:numPr>
        <w:spacing w:line="288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trzykrotna zwłoka </w:t>
      </w:r>
      <w:r w:rsidRPr="008F3B44">
        <w:rPr>
          <w:rFonts w:asciiTheme="minorHAnsi" w:hAnsiTheme="minorHAnsi" w:cstheme="minorHAnsi"/>
          <w:sz w:val="22"/>
          <w:szCs w:val="22"/>
        </w:rPr>
        <w:t>Wykonawcy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 w realizacji przedmiotu umowy,</w:t>
      </w:r>
    </w:p>
    <w:p w:rsidR="00F50002" w:rsidRPr="008F3B44" w:rsidRDefault="00F50002" w:rsidP="00F33F7F">
      <w:pPr>
        <w:numPr>
          <w:ilvl w:val="0"/>
          <w:numId w:val="30"/>
        </w:numPr>
        <w:spacing w:line="288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jednorazowa rażąca zwłoka </w:t>
      </w:r>
      <w:r w:rsidRPr="008F3B44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rozumiana jako okres przekraczający </w:t>
      </w:r>
      <w:r w:rsidR="00FA46A0" w:rsidRPr="008F3B44">
        <w:rPr>
          <w:rFonts w:asciiTheme="minorHAnsi" w:hAnsiTheme="minorHAnsi" w:cstheme="minorHAnsi"/>
          <w:iCs/>
          <w:sz w:val="22"/>
          <w:szCs w:val="22"/>
        </w:rPr>
        <w:t>jeden dzień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 od daty złożenia zamówienia </w:t>
      </w:r>
      <w:r w:rsidR="00A66DC7" w:rsidRPr="008F3B44">
        <w:rPr>
          <w:rFonts w:asciiTheme="minorHAnsi" w:hAnsiTheme="minorHAnsi" w:cstheme="minorHAnsi"/>
          <w:iCs/>
          <w:sz w:val="22"/>
          <w:szCs w:val="22"/>
        </w:rPr>
        <w:t xml:space="preserve">jednostkowego </w:t>
      </w:r>
      <w:r w:rsidRPr="008F3B44">
        <w:rPr>
          <w:rFonts w:asciiTheme="minorHAnsi" w:hAnsiTheme="minorHAnsi" w:cstheme="minorHAnsi"/>
          <w:iCs/>
          <w:sz w:val="22"/>
          <w:szCs w:val="22"/>
        </w:rPr>
        <w:t>na dany produkt przez Zamawiającego,</w:t>
      </w:r>
    </w:p>
    <w:p w:rsidR="00F50002" w:rsidRPr="008F3B44" w:rsidRDefault="00F50002" w:rsidP="00F33F7F">
      <w:pPr>
        <w:numPr>
          <w:ilvl w:val="0"/>
          <w:numId w:val="30"/>
        </w:numPr>
        <w:spacing w:line="288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trzykrotna reklamacja dostarczanych przez </w:t>
      </w:r>
      <w:r w:rsidRPr="008F3B44">
        <w:rPr>
          <w:rFonts w:asciiTheme="minorHAnsi" w:hAnsiTheme="minorHAnsi" w:cstheme="minorHAnsi"/>
          <w:sz w:val="22"/>
          <w:szCs w:val="22"/>
        </w:rPr>
        <w:t>Wykonawc</w:t>
      </w:r>
      <w:r w:rsidRPr="008F3B44">
        <w:rPr>
          <w:rFonts w:asciiTheme="minorHAnsi" w:hAnsiTheme="minorHAnsi" w:cstheme="minorHAnsi"/>
          <w:iCs/>
          <w:sz w:val="22"/>
          <w:szCs w:val="22"/>
        </w:rPr>
        <w:t>ę towarów z uwagi na złą jakość, niezdatność do spożycia lub braki ilościowe,</w:t>
      </w:r>
    </w:p>
    <w:p w:rsidR="00F50002" w:rsidRPr="008F3B44" w:rsidRDefault="00F50002" w:rsidP="00F33F7F">
      <w:pPr>
        <w:numPr>
          <w:ilvl w:val="0"/>
          <w:numId w:val="29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 xml:space="preserve">W razie odstąpienia </w:t>
      </w:r>
      <w:r w:rsidR="00CC5724" w:rsidRPr="008F3B44">
        <w:rPr>
          <w:rFonts w:asciiTheme="minorHAnsi" w:hAnsiTheme="minorHAnsi" w:cstheme="minorHAnsi"/>
          <w:iCs/>
          <w:sz w:val="22"/>
          <w:szCs w:val="22"/>
        </w:rPr>
        <w:t xml:space="preserve">lub rozwiązania przez Zamawiającego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umowy wskutek okoliczności za które ponosi odpowiedzialność </w:t>
      </w:r>
      <w:r w:rsidRPr="008F3B44">
        <w:rPr>
          <w:rFonts w:asciiTheme="minorHAnsi" w:hAnsiTheme="minorHAnsi" w:cstheme="minorHAnsi"/>
          <w:sz w:val="22"/>
          <w:szCs w:val="22"/>
        </w:rPr>
        <w:t xml:space="preserve">Wykonawca, 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jak również w przypadku nieuzasadnionego rozwiązania umowy przez </w:t>
      </w:r>
      <w:r w:rsidRPr="008F3B44">
        <w:rPr>
          <w:rFonts w:asciiTheme="minorHAnsi" w:hAnsiTheme="minorHAnsi" w:cstheme="minorHAnsi"/>
          <w:sz w:val="22"/>
          <w:szCs w:val="22"/>
        </w:rPr>
        <w:t>Wykonawc</w:t>
      </w:r>
      <w:r w:rsidRPr="008F3B44">
        <w:rPr>
          <w:rFonts w:asciiTheme="minorHAnsi" w:hAnsiTheme="minorHAnsi" w:cstheme="minorHAnsi"/>
          <w:iCs/>
          <w:sz w:val="22"/>
          <w:szCs w:val="22"/>
        </w:rPr>
        <w:t xml:space="preserve">ę, zobowiązuje się on do zapłaty na rzecz Zamawiającego kary umownej w wysokości 10% wartości </w:t>
      </w:r>
      <w:r w:rsidR="00232C9E" w:rsidRPr="008F3B44">
        <w:rPr>
          <w:rFonts w:asciiTheme="minorHAnsi" w:hAnsiTheme="minorHAnsi" w:cstheme="minorHAnsi"/>
          <w:iCs/>
          <w:sz w:val="22"/>
          <w:szCs w:val="22"/>
        </w:rPr>
        <w:t xml:space="preserve">wynagrodzenia całkowitego określonego </w:t>
      </w:r>
      <w:r w:rsidR="0034773C" w:rsidRPr="008F3B44">
        <w:rPr>
          <w:rFonts w:asciiTheme="minorHAnsi" w:hAnsiTheme="minorHAnsi" w:cstheme="minorHAnsi"/>
          <w:iCs/>
          <w:sz w:val="22"/>
          <w:szCs w:val="22"/>
        </w:rPr>
        <w:t>w § 3 ust. 1 umowy.</w:t>
      </w:r>
    </w:p>
    <w:p w:rsidR="00F50002" w:rsidRPr="008F3B44" w:rsidRDefault="00F50002" w:rsidP="00F33F7F">
      <w:pPr>
        <w:numPr>
          <w:ilvl w:val="0"/>
          <w:numId w:val="29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Zamawiający może odstąpić od umowy w przypadkach określonych w Kodeksie Cywilnym a także w terminie 30 dni od powzięcia wiadomości o wystąpieniu istotnej zmiany okoliczności powodującej, że wykonanie umowy nie leży w interesie publicznym, czego nie można było przewidzieć w chwili zawarcia umowy. W takim przypadku Wykonawcy przysługuje jedynie wynagrodzenie należne z tytułu wykonania części umowy.</w:t>
      </w:r>
    </w:p>
    <w:p w:rsidR="00B6331D" w:rsidRPr="008F3B44" w:rsidRDefault="00F50002" w:rsidP="00F33F7F">
      <w:pPr>
        <w:numPr>
          <w:ilvl w:val="0"/>
          <w:numId w:val="29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iCs/>
          <w:sz w:val="22"/>
          <w:szCs w:val="22"/>
        </w:rPr>
        <w:t>Zamawiający zastrzega sobie prawo dochodzenia odszkodowania przewyższającego kary umowne</w:t>
      </w:r>
      <w:r w:rsidR="00B6331D" w:rsidRPr="008F3B44">
        <w:rPr>
          <w:rFonts w:asciiTheme="minorHAnsi" w:hAnsiTheme="minorHAnsi" w:cstheme="minorHAnsi"/>
          <w:iCs/>
          <w:sz w:val="22"/>
          <w:szCs w:val="22"/>
        </w:rPr>
        <w:t>.</w:t>
      </w:r>
    </w:p>
    <w:p w:rsidR="00FA46A0" w:rsidRPr="008F3B44" w:rsidRDefault="00FA46A0" w:rsidP="00F33F7F">
      <w:pPr>
        <w:numPr>
          <w:ilvl w:val="0"/>
          <w:numId w:val="29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 przypadku dostarczenia towaru z wadami:</w:t>
      </w:r>
    </w:p>
    <w:p w:rsidR="00FA46A0" w:rsidRPr="008F3B44" w:rsidRDefault="00FA46A0" w:rsidP="00F33F7F">
      <w:pPr>
        <w:numPr>
          <w:ilvl w:val="1"/>
          <w:numId w:val="2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jakościowymi –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 Zamawiający</w:t>
      </w:r>
      <w:r w:rsidRPr="008F3B44">
        <w:rPr>
          <w:rFonts w:asciiTheme="minorHAnsi" w:hAnsiTheme="minorHAnsi" w:cstheme="minorHAnsi"/>
          <w:sz w:val="22"/>
          <w:szCs w:val="22"/>
        </w:rPr>
        <w:t xml:space="preserve"> może odmówić jego przyjęcia i żądać wymiany na towar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>wolny od wad</w:t>
      </w:r>
      <w:r w:rsidR="00B6331D" w:rsidRPr="008F3B44">
        <w:rPr>
          <w:rFonts w:asciiTheme="minorHAnsi" w:hAnsiTheme="minorHAnsi" w:cstheme="minorHAnsi"/>
          <w:sz w:val="22"/>
          <w:szCs w:val="22"/>
        </w:rPr>
        <w:t>;</w:t>
      </w:r>
    </w:p>
    <w:p w:rsidR="00FA46A0" w:rsidRPr="008F3B44" w:rsidRDefault="00FA46A0" w:rsidP="00F33F7F">
      <w:pPr>
        <w:numPr>
          <w:ilvl w:val="1"/>
          <w:numId w:val="2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dostarczenia towaru, który jest niezgodny ze złożonym na zapotrzebowaniu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 xml:space="preserve">asortymentem i ilością – </w:t>
      </w:r>
      <w:r w:rsidR="00B6331D" w:rsidRPr="008F3B44">
        <w:rPr>
          <w:rFonts w:asciiTheme="minorHAnsi" w:hAnsiTheme="minorHAnsi" w:cstheme="minorHAnsi"/>
          <w:sz w:val="22"/>
          <w:szCs w:val="22"/>
        </w:rPr>
        <w:t>Zamawiający</w:t>
      </w:r>
      <w:r w:rsidRPr="008F3B44">
        <w:rPr>
          <w:rFonts w:asciiTheme="minorHAnsi" w:hAnsiTheme="minorHAnsi" w:cstheme="minorHAnsi"/>
          <w:sz w:val="22"/>
          <w:szCs w:val="22"/>
        </w:rPr>
        <w:t xml:space="preserve"> może odmówić przyjęcia dostawy</w:t>
      </w:r>
      <w:r w:rsidR="00B6331D" w:rsidRPr="008F3B44">
        <w:rPr>
          <w:rFonts w:asciiTheme="minorHAnsi" w:hAnsiTheme="minorHAnsi" w:cstheme="minorHAnsi"/>
          <w:sz w:val="22"/>
          <w:szCs w:val="22"/>
        </w:rPr>
        <w:t>;</w:t>
      </w:r>
    </w:p>
    <w:p w:rsidR="00FA46A0" w:rsidRPr="008F3B44" w:rsidRDefault="00FA46A0" w:rsidP="00F33F7F">
      <w:pPr>
        <w:numPr>
          <w:ilvl w:val="1"/>
          <w:numId w:val="2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niezrealizowania w terminie dostawy – </w:t>
      </w:r>
      <w:r w:rsidR="00B6331D" w:rsidRPr="008F3B44">
        <w:rPr>
          <w:rFonts w:asciiTheme="minorHAnsi" w:hAnsiTheme="minorHAnsi" w:cstheme="minorHAnsi"/>
          <w:sz w:val="22"/>
          <w:szCs w:val="22"/>
        </w:rPr>
        <w:t>Zamawiający</w:t>
      </w:r>
      <w:r w:rsidRPr="008F3B44">
        <w:rPr>
          <w:rFonts w:asciiTheme="minorHAnsi" w:hAnsiTheme="minorHAnsi" w:cstheme="minorHAnsi"/>
          <w:sz w:val="22"/>
          <w:szCs w:val="22"/>
        </w:rPr>
        <w:t xml:space="preserve"> może odmówić jej przyjęcia</w:t>
      </w:r>
      <w:r w:rsidR="00B6331D" w:rsidRPr="008F3B44">
        <w:rPr>
          <w:rFonts w:asciiTheme="minorHAnsi" w:hAnsiTheme="minorHAnsi" w:cstheme="minorHAnsi"/>
          <w:sz w:val="22"/>
          <w:szCs w:val="22"/>
        </w:rPr>
        <w:t>;</w:t>
      </w:r>
    </w:p>
    <w:p w:rsidR="00FA46A0" w:rsidRPr="008F3B44" w:rsidRDefault="00FA46A0" w:rsidP="00F33F7F">
      <w:pPr>
        <w:numPr>
          <w:ilvl w:val="1"/>
          <w:numId w:val="29"/>
        </w:numPr>
        <w:autoSpaceDE w:val="0"/>
        <w:autoSpaceDN w:val="0"/>
        <w:adjustRightInd w:val="0"/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jakościowymi ukrytymi, stwierdzonymi podczas jego magazynowania 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8F3B44">
        <w:rPr>
          <w:rFonts w:asciiTheme="minorHAnsi" w:hAnsiTheme="minorHAnsi" w:cstheme="minorHAnsi"/>
          <w:sz w:val="22"/>
          <w:szCs w:val="22"/>
        </w:rPr>
        <w:t>postawi go do dyspozycji Wykonawcy, powiadamiając go niezwłocznie telefonicznie o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>stwierdzonych wadach oraz potwierdzi to przesłaniem protokołu reklamacyjnego.</w:t>
      </w:r>
    </w:p>
    <w:p w:rsidR="00B6331D" w:rsidRPr="008F3B44" w:rsidRDefault="00FA46A0" w:rsidP="00F33F7F">
      <w:pPr>
        <w:pStyle w:val="Akapitzlist"/>
        <w:numPr>
          <w:ilvl w:val="0"/>
          <w:numId w:val="29"/>
        </w:numPr>
        <w:tabs>
          <w:tab w:val="clear" w:pos="644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Podstawą reklamacji jest sporządzenie stosownego Protokołu reklamacyjnego.</w:t>
      </w:r>
    </w:p>
    <w:p w:rsidR="00FA46A0" w:rsidRPr="008F3B44" w:rsidRDefault="00FA46A0" w:rsidP="00F33F7F">
      <w:pPr>
        <w:numPr>
          <w:ilvl w:val="0"/>
          <w:numId w:val="29"/>
        </w:numPr>
        <w:tabs>
          <w:tab w:val="clear" w:pos="644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 przypadku uwzględnienia słuszności reklamacji, Wykonawca zobowiązany jest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>w terminie 24 godzin od chwili sporządzenia Protokołu reklamacyjnego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>do wyeliminowania opisanych w nim wad bez prawa żądania dodatkowych opłat z tego</w:t>
      </w:r>
      <w:r w:rsidR="00B6331D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 xml:space="preserve">tytułu w sposób uzgodniony z </w:t>
      </w:r>
      <w:r w:rsidR="004A294A" w:rsidRPr="008F3B44">
        <w:rPr>
          <w:rFonts w:asciiTheme="minorHAnsi" w:hAnsiTheme="minorHAnsi" w:cstheme="minorHAnsi"/>
          <w:sz w:val="22"/>
          <w:szCs w:val="22"/>
        </w:rPr>
        <w:t>Zamawiającym</w:t>
      </w:r>
      <w:r w:rsidRPr="008F3B44">
        <w:rPr>
          <w:rFonts w:asciiTheme="minorHAnsi" w:hAnsiTheme="minorHAnsi" w:cstheme="minorHAnsi"/>
          <w:sz w:val="22"/>
          <w:szCs w:val="22"/>
        </w:rPr>
        <w:t>.</w:t>
      </w:r>
    </w:p>
    <w:p w:rsidR="00CC5724" w:rsidRPr="008F3B44" w:rsidRDefault="00CC5724" w:rsidP="00F33F7F">
      <w:pPr>
        <w:numPr>
          <w:ilvl w:val="0"/>
          <w:numId w:val="29"/>
        </w:numPr>
        <w:tabs>
          <w:tab w:val="clear" w:pos="644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Zamawiający może odstąpić od umowy jeżeli:</w:t>
      </w:r>
    </w:p>
    <w:p w:rsidR="00CC5724" w:rsidRPr="008F3B44" w:rsidRDefault="00CC5724" w:rsidP="00F33F7F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Wykonawca nie wykona umowy w określonym terminie lub naruszy inne istotne postanowienia umowy, w szczególności, jeśli parametry wykonywanego przedmiotu umowy będą odbiegać od wymaganych przez Zamawiającego w specyfikacji istotnych warunków zamówienia. Zdanie poprzedzające nie narusza uprawnień Zamawiającego do odstąpienia od umowy wynikających z przepisów o rękojmi za wady rzeczy,</w:t>
      </w:r>
    </w:p>
    <w:p w:rsidR="00CC5724" w:rsidRPr="008F3B44" w:rsidRDefault="00CC5724" w:rsidP="00F33F7F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Zamawiający uzna, że Wykonawca wykonuje przedmiot umowy w sposób wadliwy albo sprzeczny z umową, lub w sposób niestaranny lub nie przestrzega warunków realizacji prac określonych w niniejszej umowie albo narusza opisane obowiązki stron, Zamawiający wezwie Wykonawcę  do zmiany sposobu wykonania i wyznaczy mu w tym celu odpowiedni termin. Po bezskutecznym upływie wyznaczonego terminu Zamawiający może od umowy odstąpić.</w:t>
      </w:r>
    </w:p>
    <w:p w:rsidR="00CC5724" w:rsidRPr="008F3B44" w:rsidRDefault="00CC5724" w:rsidP="00F33F7F">
      <w:pPr>
        <w:pStyle w:val="Akapitzlist"/>
        <w:numPr>
          <w:ilvl w:val="0"/>
          <w:numId w:val="29"/>
        </w:numPr>
        <w:tabs>
          <w:tab w:val="clear" w:pos="644"/>
          <w:tab w:val="num" w:pos="284"/>
        </w:tabs>
        <w:suppressAutoHyphens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 xml:space="preserve">Zamawiającemu przysługuje prawo rozwiązania umowy bez zachowania okresu wypowiedzenia, </w:t>
      </w:r>
      <w:r w:rsidR="008252A6" w:rsidRPr="008F3B4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w przypadku gdy w wyniku wszczętego postępowania egzekucyjnego nastąpi zajęcie majątku Wykonawcy, w całości lub znacznej części, w takim zakresie, że nie będzie możliwa dalsza realizacja Przedmiotu umowy przez Wykonawcę, lub nastąpi utrata zdolności do czynności prawnych albo płynności finansowej Wykonawcy</w:t>
      </w:r>
      <w:r w:rsidRPr="008F3B44">
        <w:rPr>
          <w:rFonts w:asciiTheme="minorHAnsi" w:hAnsiTheme="minorHAnsi" w:cstheme="minorHAnsi"/>
          <w:bCs/>
          <w:sz w:val="22"/>
          <w:szCs w:val="22"/>
        </w:rPr>
        <w:t>.</w:t>
      </w:r>
    </w:p>
    <w:p w:rsidR="00CC5724" w:rsidRPr="008F3B44" w:rsidRDefault="00CC5724" w:rsidP="00F33F7F">
      <w:pPr>
        <w:pStyle w:val="Akapitzlist"/>
        <w:numPr>
          <w:ilvl w:val="0"/>
          <w:numId w:val="29"/>
        </w:numPr>
        <w:tabs>
          <w:tab w:val="clear" w:pos="644"/>
          <w:tab w:val="num" w:pos="284"/>
        </w:tabs>
        <w:suppressAutoHyphens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F50002" w:rsidRPr="008F3B44" w:rsidRDefault="00F50002" w:rsidP="00F33F7F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7D01F2" w:rsidRPr="008F3B44" w:rsidRDefault="007D01F2" w:rsidP="00F33F7F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7D01F2" w:rsidRPr="008F3B44" w:rsidRDefault="007D01F2" w:rsidP="00F33F7F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7D01F2" w:rsidRPr="008F3B44" w:rsidRDefault="007D01F2" w:rsidP="00F33F7F">
      <w:pPr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F50002" w:rsidRPr="008F3B44" w:rsidRDefault="00CF1671" w:rsidP="00F33F7F">
      <w:pPr>
        <w:spacing w:line="288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8F3B44">
        <w:rPr>
          <w:rFonts w:asciiTheme="minorHAnsi" w:hAnsiTheme="minorHAnsi" w:cstheme="minorHAnsi"/>
          <w:b/>
          <w:iCs/>
          <w:sz w:val="22"/>
          <w:szCs w:val="22"/>
        </w:rPr>
        <w:t>§ 10</w:t>
      </w:r>
    </w:p>
    <w:p w:rsidR="005D33AC" w:rsidRPr="008F3B44" w:rsidRDefault="005D33AC" w:rsidP="00F33F7F">
      <w:pPr>
        <w:pStyle w:val="Tekstpodstawowywcity21"/>
        <w:numPr>
          <w:ilvl w:val="0"/>
          <w:numId w:val="15"/>
        </w:numPr>
        <w:tabs>
          <w:tab w:val="clear" w:pos="0"/>
          <w:tab w:val="left" w:pos="360"/>
        </w:tabs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="00CF1671" w:rsidRPr="008F3B44">
        <w:rPr>
          <w:rFonts w:asciiTheme="minorHAnsi" w:hAnsiTheme="minorHAnsi" w:cstheme="minorHAnsi"/>
          <w:sz w:val="22"/>
          <w:szCs w:val="22"/>
        </w:rPr>
        <w:t>455</w:t>
      </w:r>
      <w:r w:rsidRPr="008F3B44">
        <w:rPr>
          <w:rFonts w:asciiTheme="minorHAnsi" w:hAnsiTheme="minorHAnsi" w:cstheme="minorHAnsi"/>
          <w:sz w:val="22"/>
          <w:szCs w:val="22"/>
        </w:rPr>
        <w:t xml:space="preserve"> ust. 1 pkt. 1 ustawy Prawo zamówień publicznych, </w:t>
      </w:r>
      <w:r w:rsidR="00CF1671" w:rsidRPr="008F3B44">
        <w:rPr>
          <w:rFonts w:asciiTheme="minorHAnsi" w:hAnsiTheme="minorHAnsi" w:cstheme="minorHAnsi"/>
          <w:sz w:val="22"/>
          <w:szCs w:val="22"/>
        </w:rPr>
        <w:t>Z</w:t>
      </w:r>
      <w:r w:rsidRPr="008F3B44">
        <w:rPr>
          <w:rFonts w:asciiTheme="minorHAnsi" w:hAnsiTheme="minorHAnsi" w:cstheme="minorHAnsi"/>
          <w:sz w:val="22"/>
          <w:szCs w:val="22"/>
        </w:rPr>
        <w:t>amawiający przewiduje możliwość dokonania zmian postanowień umowy zawartej z wybranym wykonawcą w następujących przypadkach:</w:t>
      </w:r>
    </w:p>
    <w:p w:rsidR="005D33AC" w:rsidRPr="008F3B44" w:rsidRDefault="005D33AC" w:rsidP="00F33F7F">
      <w:pPr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zmiany wynagrodzenia umownego </w:t>
      </w:r>
      <w:r w:rsidRPr="008F3B44">
        <w:rPr>
          <w:rFonts w:asciiTheme="minorHAnsi" w:hAnsiTheme="minorHAnsi" w:cstheme="minorHAnsi"/>
          <w:sz w:val="22"/>
          <w:szCs w:val="22"/>
        </w:rPr>
        <w:t>Wykonawcy może ulec zmianie w następujących warunkach:</w:t>
      </w:r>
    </w:p>
    <w:p w:rsidR="005D33AC" w:rsidRPr="008F3B44" w:rsidRDefault="005D33AC" w:rsidP="00F33F7F">
      <w:pPr>
        <w:numPr>
          <w:ilvl w:val="0"/>
          <w:numId w:val="20"/>
        </w:numPr>
        <w:autoSpaceDE w:val="0"/>
        <w:autoSpaceDN w:val="0"/>
        <w:adjustRightInd w:val="0"/>
        <w:spacing w:line="288" w:lineRule="auto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Cs/>
          <w:iCs/>
          <w:sz w:val="22"/>
          <w:szCs w:val="22"/>
        </w:rPr>
        <w:t>w przypadku nie zawinionych przez Wykonawcę okoliczności powodujących opóźnienie w realizacji Przedmiotu Umowy Zamawiający może odstąpić od naliczania kar umownych</w:t>
      </w:r>
      <w:r w:rsidR="00D4003B" w:rsidRPr="008F3B44">
        <w:rPr>
          <w:rFonts w:asciiTheme="minorHAnsi" w:hAnsiTheme="minorHAnsi" w:cstheme="minorHAnsi"/>
          <w:bCs/>
          <w:iCs/>
          <w:sz w:val="22"/>
          <w:szCs w:val="22"/>
        </w:rPr>
        <w:t>,</w:t>
      </w:r>
    </w:p>
    <w:p w:rsidR="005D33AC" w:rsidRPr="008F3B44" w:rsidRDefault="005D33AC" w:rsidP="00F33F7F">
      <w:pPr>
        <w:numPr>
          <w:ilvl w:val="0"/>
          <w:numId w:val="20"/>
        </w:numPr>
        <w:spacing w:line="288" w:lineRule="auto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w przypadku zmiany </w:t>
      </w:r>
      <w:r w:rsidRPr="008F3B44">
        <w:rPr>
          <w:rFonts w:asciiTheme="minorHAnsi" w:hAnsiTheme="minorHAnsi" w:cstheme="minorHAns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5D33AC" w:rsidRPr="008F3B44" w:rsidRDefault="005D33AC" w:rsidP="00F33F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88" w:lineRule="auto"/>
        <w:ind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zmiany wielkości przedmiotu zamówienia:</w:t>
      </w:r>
    </w:p>
    <w:p w:rsidR="005D33AC" w:rsidRPr="008F3B44" w:rsidRDefault="005D33AC" w:rsidP="00F33F7F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88" w:lineRule="auto"/>
        <w:ind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w sytuacjach, których nie można było przewidzieć w chwili zawarcia umowy, a nie powstałych z winy Zamawiającego lub Wykonawcy, </w:t>
      </w:r>
      <w:r w:rsidR="00D4003B"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lub przy zmianie potrzeb wynikłych w trakcie wykonywania niniejszej umowy, </w:t>
      </w:r>
      <w:r w:rsidRPr="008F3B44">
        <w:rPr>
          <w:rFonts w:asciiTheme="minorHAnsi" w:hAnsiTheme="minorHAnsi" w:cstheme="minorHAnsi"/>
          <w:bCs/>
          <w:iCs/>
          <w:sz w:val="22"/>
          <w:szCs w:val="22"/>
        </w:rPr>
        <w:t>Zamawiający dopuszcza możliwość niezrealizowania pełnego zakresu dostaw wraz z odpowiednim zmniejszeniem wynagrodzenia umownego</w:t>
      </w:r>
      <w:r w:rsidR="00CF1671"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 w wysokości do 40% całkowitej wartości zamówienia</w:t>
      </w:r>
      <w:r w:rsidRPr="008F3B44">
        <w:rPr>
          <w:rFonts w:asciiTheme="minorHAnsi" w:hAnsiTheme="minorHAnsi" w:cstheme="minorHAnsi"/>
          <w:bCs/>
          <w:iCs/>
          <w:sz w:val="22"/>
          <w:szCs w:val="22"/>
        </w:rPr>
        <w:t>,</w:t>
      </w:r>
    </w:p>
    <w:p w:rsidR="005D33AC" w:rsidRPr="008F3B44" w:rsidRDefault="005D33AC" w:rsidP="00F33F7F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zmiana treści umowy:</w:t>
      </w:r>
    </w:p>
    <w:p w:rsidR="005D33AC" w:rsidRPr="008F3B44" w:rsidRDefault="005D33AC" w:rsidP="00F33F7F">
      <w:pPr>
        <w:pStyle w:val="Akapitzlist"/>
        <w:numPr>
          <w:ilvl w:val="0"/>
          <w:numId w:val="23"/>
        </w:numPr>
        <w:tabs>
          <w:tab w:val="num" w:pos="993"/>
        </w:tabs>
        <w:suppressAutoHyphens w:val="0"/>
        <w:autoSpaceDE w:val="0"/>
        <w:autoSpaceDN w:val="0"/>
        <w:adjustRightInd w:val="0"/>
        <w:spacing w:line="288" w:lineRule="auto"/>
        <w:ind w:left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:rsidR="005D33AC" w:rsidRPr="008F3B44" w:rsidRDefault="005D33AC" w:rsidP="00F33F7F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zmiany terminów realizacji umowy i </w:t>
      </w:r>
      <w:r w:rsidR="00D4003B" w:rsidRPr="008F3B44">
        <w:rPr>
          <w:rFonts w:asciiTheme="minorHAnsi" w:hAnsiTheme="minorHAnsi" w:cstheme="minorHAnsi"/>
          <w:sz w:val="22"/>
          <w:szCs w:val="22"/>
        </w:rPr>
        <w:t>zamówień jednostkowych</w:t>
      </w:r>
      <w:r w:rsidRPr="008F3B44">
        <w:rPr>
          <w:rFonts w:asciiTheme="minorHAnsi" w:hAnsiTheme="minorHAnsi" w:cstheme="minorHAnsi"/>
          <w:sz w:val="22"/>
          <w:szCs w:val="22"/>
        </w:rPr>
        <w:t>:</w:t>
      </w:r>
    </w:p>
    <w:p w:rsidR="005D33AC" w:rsidRPr="008F3B44" w:rsidRDefault="005D33AC" w:rsidP="00F33F7F">
      <w:pPr>
        <w:pStyle w:val="Akapitzlist"/>
        <w:numPr>
          <w:ilvl w:val="0"/>
          <w:numId w:val="18"/>
        </w:numPr>
        <w:tabs>
          <w:tab w:val="num" w:pos="993"/>
        </w:tabs>
        <w:suppressAutoHyphens w:val="0"/>
        <w:spacing w:line="288" w:lineRule="auto"/>
        <w:ind w:left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  <w:shd w:val="clear" w:color="auto" w:fill="FFFFFF"/>
        </w:rPr>
        <w:t>przestoje niezawinione przez Wykonawcę, wynikłe ze zdarzeń losowych lub decyzji Zamawiającego,</w:t>
      </w:r>
    </w:p>
    <w:p w:rsidR="005D33AC" w:rsidRPr="008F3B44" w:rsidRDefault="005D33AC" w:rsidP="00F33F7F">
      <w:pPr>
        <w:pStyle w:val="Akapitzlist"/>
        <w:numPr>
          <w:ilvl w:val="0"/>
          <w:numId w:val="18"/>
        </w:numPr>
        <w:tabs>
          <w:tab w:val="num" w:pos="993"/>
        </w:tabs>
        <w:suppressAutoHyphens w:val="0"/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zmiany terminu obowiązywania Umowy w przypadku niewykorzystania maksymalnej wartości Umowy, o której mowa w § 3 niniejszej umowy </w:t>
      </w:r>
      <w:r w:rsidR="00D4003B" w:rsidRPr="008F3B44">
        <w:rPr>
          <w:rFonts w:asciiTheme="minorHAnsi" w:hAnsiTheme="minorHAnsi" w:cstheme="minorHAnsi"/>
          <w:sz w:val="22"/>
          <w:szCs w:val="22"/>
        </w:rPr>
        <w:t xml:space="preserve">lub w przypadku zmiany wielkości przedmiotu zamówienia, o której mowa w </w:t>
      </w:r>
      <w:r w:rsidR="00D4003B" w:rsidRPr="008F3B44">
        <w:rPr>
          <w:rFonts w:asciiTheme="minorHAnsi" w:hAnsiTheme="minorHAnsi" w:cstheme="minorHAnsi"/>
          <w:iCs/>
          <w:sz w:val="22"/>
          <w:szCs w:val="22"/>
        </w:rPr>
        <w:t xml:space="preserve">§ 9 ust. 1 </w:t>
      </w:r>
      <w:r w:rsidR="00D4003B" w:rsidRPr="008F3B44">
        <w:rPr>
          <w:rFonts w:asciiTheme="minorHAnsi" w:hAnsiTheme="minorHAnsi" w:cstheme="minorHAnsi"/>
          <w:sz w:val="22"/>
          <w:szCs w:val="22"/>
        </w:rPr>
        <w:t>pkt. 2 lit. b umowy</w:t>
      </w:r>
      <w:r w:rsidRPr="008F3B44">
        <w:rPr>
          <w:rFonts w:asciiTheme="minorHAnsi" w:hAnsiTheme="minorHAnsi" w:cstheme="minorHAnsi"/>
          <w:sz w:val="22"/>
          <w:szCs w:val="22"/>
        </w:rPr>
        <w:t>– przedłużenie terminu nie więcej niż o 3 miesiące.</w:t>
      </w:r>
    </w:p>
    <w:p w:rsidR="00721287" w:rsidRPr="008F3B44" w:rsidRDefault="008252A6" w:rsidP="00F33F7F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</w:t>
      </w:r>
      <w:r w:rsidR="00721287" w:rsidRPr="008F3B44">
        <w:rPr>
          <w:rFonts w:asciiTheme="minorHAnsi" w:hAnsiTheme="minorHAnsi" w:cstheme="minorHAnsi"/>
          <w:sz w:val="22"/>
          <w:szCs w:val="22"/>
        </w:rPr>
        <w:t xml:space="preserve">miany </w:t>
      </w:r>
      <w:r w:rsidRPr="008F3B44">
        <w:rPr>
          <w:rFonts w:asciiTheme="minorHAnsi" w:hAnsiTheme="minorHAnsi" w:cstheme="minorHAnsi"/>
          <w:sz w:val="22"/>
          <w:szCs w:val="22"/>
        </w:rPr>
        <w:t>sposobu</w:t>
      </w:r>
      <w:r w:rsidR="00721287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>realizacji</w:t>
      </w:r>
      <w:r w:rsidR="00721287" w:rsidRPr="008F3B44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>Przedmiotu umowy</w:t>
      </w:r>
      <w:r w:rsidR="00721287" w:rsidRPr="008F3B44">
        <w:rPr>
          <w:rFonts w:asciiTheme="minorHAnsi" w:hAnsiTheme="minorHAnsi" w:cstheme="minorHAnsi"/>
          <w:sz w:val="22"/>
          <w:szCs w:val="22"/>
        </w:rPr>
        <w:t>:</w:t>
      </w:r>
    </w:p>
    <w:p w:rsidR="00721287" w:rsidRPr="008F3B44" w:rsidRDefault="00721287" w:rsidP="00F33F7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8F3B44">
        <w:rPr>
          <w:rFonts w:ascii="Calibri" w:hAnsi="Calibri" w:cs="Calibri"/>
          <w:sz w:val="22"/>
          <w:szCs w:val="22"/>
        </w:rPr>
        <w:t xml:space="preserve"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</w:t>
      </w:r>
      <w:r w:rsidR="00922111" w:rsidRPr="008F3B44">
        <w:rPr>
          <w:rFonts w:ascii="Calibri" w:hAnsi="Calibri" w:cs="Calibri"/>
          <w:sz w:val="22"/>
          <w:szCs w:val="22"/>
        </w:rPr>
        <w:t>zamówienia</w:t>
      </w:r>
      <w:r w:rsidRPr="008F3B44">
        <w:rPr>
          <w:rFonts w:ascii="Calibri" w:hAnsi="Calibri" w:cs="Calibri"/>
          <w:sz w:val="22"/>
          <w:szCs w:val="22"/>
        </w:rPr>
        <w:t xml:space="preserve"> publicznego praz wykaże, że spełnienia warunków udziału  w postępowaniu w zakresie nie mniejszym niż wskazanym przez Zamawiającego na etapie postępowania o udzielenie zamówienia przez dotychczasowego wykonawcę.</w:t>
      </w:r>
    </w:p>
    <w:p w:rsidR="005D33AC" w:rsidRPr="008F3B44" w:rsidRDefault="005D33AC" w:rsidP="00F33F7F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zmiany będą korzystne dla zamawiającego i nie będą:</w:t>
      </w:r>
    </w:p>
    <w:p w:rsidR="005D33AC" w:rsidRPr="008F3B44" w:rsidRDefault="005D33AC" w:rsidP="00F33F7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5D33AC" w:rsidRPr="008F3B44" w:rsidRDefault="005D33AC" w:rsidP="00F33F7F">
      <w:pPr>
        <w:numPr>
          <w:ilvl w:val="0"/>
          <w:numId w:val="33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5D33AC" w:rsidRPr="008F3B44" w:rsidRDefault="005D33AC" w:rsidP="00F33F7F">
      <w:pPr>
        <w:numPr>
          <w:ilvl w:val="0"/>
          <w:numId w:val="33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istotne w rozumieniu w art. </w:t>
      </w:r>
      <w:r w:rsidR="002A1665" w:rsidRPr="008F3B44">
        <w:rPr>
          <w:rFonts w:asciiTheme="minorHAnsi" w:hAnsiTheme="minorHAnsi" w:cstheme="minorHAnsi"/>
          <w:bCs/>
          <w:iCs/>
          <w:sz w:val="22"/>
          <w:szCs w:val="22"/>
        </w:rPr>
        <w:t>454</w:t>
      </w:r>
      <w:r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 ust. </w:t>
      </w:r>
      <w:r w:rsidR="002A1665" w:rsidRPr="008F3B44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Pr="008F3B44">
        <w:rPr>
          <w:rFonts w:asciiTheme="minorHAnsi" w:hAnsiTheme="minorHAnsi" w:cstheme="minorHAnsi"/>
          <w:bCs/>
          <w:iCs/>
          <w:sz w:val="22"/>
          <w:szCs w:val="22"/>
        </w:rPr>
        <w:t xml:space="preserve"> ustawy Prawo zamówień publicznych.</w:t>
      </w:r>
    </w:p>
    <w:p w:rsidR="005D33AC" w:rsidRPr="008F3B44" w:rsidRDefault="005D33AC" w:rsidP="00F33F7F">
      <w:pPr>
        <w:pStyle w:val="Akapitzlist"/>
        <w:numPr>
          <w:ilvl w:val="0"/>
          <w:numId w:val="15"/>
        </w:numPr>
        <w:tabs>
          <w:tab w:val="clear" w:pos="0"/>
          <w:tab w:val="num" w:pos="360"/>
        </w:tabs>
        <w:suppressAutoHyphens w:val="0"/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Warunki dokonania zmian:</w:t>
      </w:r>
    </w:p>
    <w:p w:rsidR="005D33AC" w:rsidRPr="008F3B44" w:rsidRDefault="005D33AC" w:rsidP="00F33F7F">
      <w:pPr>
        <w:pStyle w:val="Wyliczenieabcwtekcie1"/>
        <w:numPr>
          <w:ilvl w:val="0"/>
          <w:numId w:val="22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5D33AC" w:rsidRPr="008F3B44" w:rsidRDefault="005D33AC" w:rsidP="00F33F7F">
      <w:pPr>
        <w:pStyle w:val="Wyliczenieabcwtekcie1"/>
        <w:numPr>
          <w:ilvl w:val="0"/>
          <w:numId w:val="22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5D33AC" w:rsidRPr="008F3B44" w:rsidRDefault="005D33AC" w:rsidP="00F33F7F">
      <w:pPr>
        <w:pStyle w:val="Wyliczenieabcwtekcie1"/>
        <w:numPr>
          <w:ilvl w:val="0"/>
          <w:numId w:val="22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Wniosek, o którym mowa w ppkt. 2) musi zawierać:</w:t>
      </w:r>
    </w:p>
    <w:p w:rsidR="005D33AC" w:rsidRPr="008F3B44" w:rsidRDefault="005D33AC" w:rsidP="00F33F7F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opis propozycji zmiany,</w:t>
      </w:r>
    </w:p>
    <w:p w:rsidR="005D33AC" w:rsidRPr="008F3B44" w:rsidRDefault="005D33AC" w:rsidP="00F33F7F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uzasadnienie zmiany,</w:t>
      </w:r>
    </w:p>
    <w:p w:rsidR="005D33AC" w:rsidRPr="008F3B44" w:rsidRDefault="005D33AC" w:rsidP="00F33F7F">
      <w:pPr>
        <w:pStyle w:val="Wyliczenieabcwtekcie1"/>
        <w:numPr>
          <w:ilvl w:val="0"/>
          <w:numId w:val="21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opis wpływu zmiany na warunki realizacji umowy.</w:t>
      </w:r>
    </w:p>
    <w:p w:rsidR="005D33AC" w:rsidRPr="008F3B44" w:rsidRDefault="005D33AC" w:rsidP="00F33F7F">
      <w:pPr>
        <w:pStyle w:val="Akapitzlist"/>
        <w:numPr>
          <w:ilvl w:val="0"/>
          <w:numId w:val="15"/>
        </w:numPr>
        <w:tabs>
          <w:tab w:val="clear" w:pos="0"/>
          <w:tab w:val="num" w:pos="284"/>
          <w:tab w:val="num" w:pos="360"/>
        </w:tabs>
        <w:suppressAutoHyphens w:val="0"/>
        <w:spacing w:line="288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:rsidR="00B95712" w:rsidRPr="008F3B44" w:rsidRDefault="00B95712" w:rsidP="00F33F7F">
      <w:pPr>
        <w:spacing w:line="288" w:lineRule="auto"/>
        <w:ind w:left="284" w:hanging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256D51" w:rsidRPr="008F3B44" w:rsidRDefault="00256D51" w:rsidP="00F33F7F">
      <w:pPr>
        <w:keepLines/>
        <w:tabs>
          <w:tab w:val="left" w:pos="9356"/>
        </w:tabs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2" w:name="_Hlk119655917"/>
      <w:r w:rsidRPr="008F3B44">
        <w:rPr>
          <w:rFonts w:asciiTheme="minorHAnsi" w:hAnsiTheme="minorHAnsi" w:cstheme="minorHAnsi"/>
          <w:b/>
          <w:sz w:val="22"/>
          <w:szCs w:val="22"/>
        </w:rPr>
        <w:t>§ 11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Na zasadach określonych w Umowie Strony będą waloryzowały koszty realizacji czynności wchodzących w skład Przedmiotu Umowy („Waloryzacja”). Waloryzacja będzie polegała na podwyższeniu albo obniżeniu cen podanych w § 3 ust. 1 Umowy. 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 przypadku zmiany kosztów realizacji Przedmiotu Umowy w związku ze wzrostem albo obniżeniem cen określonym we wskaźniku cen towarów i usług konsumpcyjnych ogółem za poprzedni kwartał („Wskaźnik GUS”) ogłaszanym w formie komunikatu Prezesa Głównego Urzędu Statystycznego, o którym mowa w art. 25 ust. 11 ustawy z dnia 17 grudnia 1998 r. o emeryturach i rentach z Funduszu Ubezpieczeń Społecznych (tekst jedn.: Dz. U. z 2022 r. poz. 504 z późn. zm.) każda ze Stron może wystąpić do drugiej Strony z pisemnym wnioskiem o dokonanie Waloryzacji.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Każda ze Stron będzie uprawniona wystąpić do drugiej Strony z wnioskiem o dokonanie Waloryzacji każdorazowo po komunikacie Prezesa Głównego Urzędu Statystycznego ogłaszającym kolejny Wskaźnik GUS. 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Ewentualna Waloryzacja będzie ustalana przez Strony w drodze aneksu do Umowy ze skutkiem od dnia opublikowania komunikatu Prezesa Głównego Urzędu Statystycznego ogłaszającego Wskaźnik GUS</w:t>
      </w:r>
      <w:r w:rsidRPr="008F3B44" w:rsidDel="00077109">
        <w:rPr>
          <w:rFonts w:asciiTheme="minorHAnsi" w:hAnsiTheme="minorHAnsi" w:cstheme="minorHAnsi"/>
          <w:sz w:val="22"/>
          <w:szCs w:val="22"/>
        </w:rPr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 xml:space="preserve">(„Dzień Ustalenia Waloryzacji”). 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Wnioskowana zmiana wynagrodzenia nastąpi pod warunkiem, iż wartość Wskaźnika GUS ogłoszonego w Dniu Ustalania Waloryzacji będzie wskazywała na wzrost lub spadek cen towarów i usług konsumpcyjnych o co najmniej 2 punkty procentowe w stosunku do poprzedniego kwartału („Próg Waloryzacji"). 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W przypadku, gdy Wskaźnik GUS ogłoszony w Dniu Ustalania Waloryzacji będzie wartością dodatnią wynagrodzenie ulegnie zwiększeniu proporcjonalnie o wielkość wynikającą z komunikatu. 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Pod warunkiem przekroczenia Progu Waloryzacji, w przypadku, gdy Wskaźnik GUS ogłoszony w Dniu Ustalania Waloryzacji będzie wartością ujemną wynagrodzenie ulegnie zmniejszeniu proporcjonalnie o wielkość wynikającą z komunikatu.</w:t>
      </w:r>
    </w:p>
    <w:p w:rsidR="00256D51" w:rsidRPr="008F3B44" w:rsidRDefault="00256D51" w:rsidP="00F33F7F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Strony zastrzegają, że niniejsze postanowienia mają zastosowanie po upływie </w:t>
      </w:r>
      <w:r w:rsidRPr="008F3B44">
        <w:rPr>
          <w:rFonts w:asciiTheme="minorHAnsi" w:hAnsiTheme="minorHAnsi" w:cstheme="minorHAnsi"/>
          <w:b/>
          <w:bCs/>
          <w:sz w:val="22"/>
          <w:szCs w:val="22"/>
        </w:rPr>
        <w:t>6 miesięcy</w:t>
      </w:r>
      <w:r w:rsidRPr="008F3B44">
        <w:rPr>
          <w:rFonts w:asciiTheme="minorHAnsi" w:hAnsiTheme="minorHAnsi" w:cstheme="minorHAnsi"/>
          <w:sz w:val="22"/>
          <w:szCs w:val="22"/>
        </w:rPr>
        <w:t xml:space="preserve"> od dnia zawarcia umowy. Wcześniejsza zmiana cen jednostkowych na podstawie niniejszego paragrafu jest niedopuszczalna.</w:t>
      </w:r>
    </w:p>
    <w:bookmarkEnd w:id="2"/>
    <w:p w:rsidR="00256D51" w:rsidRPr="008F3B44" w:rsidRDefault="00256D51" w:rsidP="00F33F7F">
      <w:pPr>
        <w:spacing w:line="288" w:lineRule="auto"/>
        <w:ind w:left="284" w:hanging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D4003B" w:rsidRPr="008F3B44" w:rsidRDefault="00D4003B" w:rsidP="00F33F7F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F3B44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256D51" w:rsidRPr="008F3B44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:rsidR="00D4003B" w:rsidRPr="008F3B44" w:rsidRDefault="00D4003B" w:rsidP="00F33F7F">
      <w:pPr>
        <w:pStyle w:val="Akapitzlist"/>
        <w:numPr>
          <w:ilvl w:val="3"/>
          <w:numId w:val="27"/>
        </w:numPr>
        <w:suppressAutoHyphens w:val="0"/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Porozumiewanie się Stron w sprawach związanych z realizacją Umowy oraz dotyczących interpretowania Umowy odbywać się będzie w drodze:</w:t>
      </w:r>
    </w:p>
    <w:p w:rsidR="00D4003B" w:rsidRPr="008F3B44" w:rsidRDefault="00D4003B" w:rsidP="00F33F7F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korespondencji pisemnej doręczanej adresatom za pokwitowaniem na następujące adresy:</w:t>
      </w:r>
    </w:p>
    <w:p w:rsidR="00D4003B" w:rsidRPr="008F3B44" w:rsidRDefault="00D4003B" w:rsidP="00F33F7F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Wszelkie pisma skierowane do Zamawiającego należy wysyłać na adres: </w:t>
      </w:r>
    </w:p>
    <w:p w:rsidR="00D4003B" w:rsidRPr="008F3B44" w:rsidRDefault="00D4003B" w:rsidP="00F33F7F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F3B44">
        <w:rPr>
          <w:rFonts w:asciiTheme="minorHAnsi" w:hAnsiTheme="minorHAnsi" w:cstheme="minorHAnsi"/>
          <w:b/>
          <w:bCs/>
          <w:iCs/>
          <w:sz w:val="22"/>
          <w:szCs w:val="22"/>
        </w:rPr>
        <w:t>Specjalny Ośrodek Szkolno-Wychowawczy dla Dzieci Niewidomych im. Synów Pułku w Owińskach</w:t>
      </w:r>
    </w:p>
    <w:p w:rsidR="00D4003B" w:rsidRPr="008F3B44" w:rsidRDefault="00D4003B" w:rsidP="00F33F7F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F3B44">
        <w:rPr>
          <w:rFonts w:asciiTheme="minorHAnsi" w:hAnsiTheme="minorHAnsi" w:cstheme="minorHAnsi"/>
          <w:b/>
          <w:bCs/>
          <w:iCs/>
          <w:sz w:val="22"/>
          <w:szCs w:val="22"/>
        </w:rPr>
        <w:t>Plac Przemysława 9, 62-005 Owińska</w:t>
      </w:r>
    </w:p>
    <w:p w:rsidR="00D4003B" w:rsidRPr="008F3B44" w:rsidRDefault="00D4003B" w:rsidP="00F33F7F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Wszelkie pisma skierowane do Wykonawcy należy wysyłać na adres: </w:t>
      </w:r>
    </w:p>
    <w:p w:rsidR="00D4003B" w:rsidRPr="008F3B44" w:rsidRDefault="00D4003B" w:rsidP="00F33F7F">
      <w:pPr>
        <w:pStyle w:val="Akapitzlist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/>
          <w:bCs/>
          <w:iCs/>
          <w:sz w:val="22"/>
          <w:szCs w:val="22"/>
        </w:rPr>
        <w:t>……………………….</w:t>
      </w:r>
    </w:p>
    <w:p w:rsidR="00D4003B" w:rsidRPr="008F3B44" w:rsidRDefault="00D4003B" w:rsidP="00F33F7F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lub</w:t>
      </w:r>
    </w:p>
    <w:p w:rsidR="00D4003B" w:rsidRPr="008F3B44" w:rsidRDefault="00D4003B" w:rsidP="00F33F7F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 xml:space="preserve">przy użyciu środków komunikacji elektronicznej w rozumieniu ustawy z dnia 18 lipca 2002 r. o świadczeniu usług drogą elektroniczną </w:t>
      </w:r>
      <w:r w:rsidRPr="008F3B44">
        <w:rPr>
          <w:rFonts w:asciiTheme="minorHAnsi" w:hAnsiTheme="minorHAnsi" w:cstheme="minorHAnsi"/>
          <w:sz w:val="22"/>
          <w:szCs w:val="22"/>
        </w:rPr>
        <w:t>na adres e-mail:</w:t>
      </w:r>
    </w:p>
    <w:p w:rsidR="00D4003B" w:rsidRPr="008F3B44" w:rsidRDefault="00D4003B" w:rsidP="00F33F7F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Wykonawcy: </w:t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b/>
          <w:bCs/>
          <w:iCs/>
          <w:sz w:val="22"/>
          <w:szCs w:val="22"/>
        </w:rPr>
        <w:t>………………………….</w:t>
      </w:r>
    </w:p>
    <w:p w:rsidR="00D4003B" w:rsidRPr="008F3B44" w:rsidRDefault="00D4003B" w:rsidP="00F33F7F">
      <w:pPr>
        <w:pStyle w:val="Akapitzlist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 xml:space="preserve">Zamawiającego: </w:t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b/>
          <w:bCs/>
          <w:iCs/>
          <w:sz w:val="22"/>
          <w:szCs w:val="22"/>
        </w:rPr>
        <w:t>biuro@niewidomi.edu.pl</w:t>
      </w:r>
    </w:p>
    <w:p w:rsidR="00D4003B" w:rsidRPr="008F3B44" w:rsidRDefault="00D4003B" w:rsidP="00F33F7F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W przypadku zmiany danych do korespondencji każda ze Stron jest zobowiązana do poinformowania drugiej Strony o zmianie danych, o których mowa w ust. 1 Umowy, a w przypadku zaniechania realizacji tego obowiązku, do czasu jego zrealizowania, doręczenie korespondencji lub przekazanie informacji przy wykorzystaniu dotychczasowych danych do korespondencji uważa się za skutecznie dokonane.</w:t>
      </w:r>
    </w:p>
    <w:p w:rsidR="00D4003B" w:rsidRPr="008F3B44" w:rsidRDefault="00D4003B" w:rsidP="00F33F7F">
      <w:pPr>
        <w:pStyle w:val="Tekstpodstawowywcity21"/>
        <w:spacing w:line="288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D4003B" w:rsidRPr="008F3B44" w:rsidRDefault="00D4003B" w:rsidP="00F33F7F">
      <w:pPr>
        <w:pStyle w:val="Tekstpodstawowywcity21"/>
        <w:spacing w:line="288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8F3B44">
        <w:rPr>
          <w:rFonts w:asciiTheme="minorHAnsi" w:hAnsiTheme="minorHAnsi" w:cs="Arial"/>
          <w:b/>
          <w:sz w:val="22"/>
          <w:szCs w:val="22"/>
        </w:rPr>
        <w:t>§ 1</w:t>
      </w:r>
      <w:r w:rsidR="00256D51" w:rsidRPr="008F3B44">
        <w:rPr>
          <w:rFonts w:asciiTheme="minorHAnsi" w:hAnsiTheme="minorHAnsi" w:cs="Arial"/>
          <w:b/>
          <w:sz w:val="22"/>
          <w:szCs w:val="22"/>
        </w:rPr>
        <w:t>3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Wszelkie zmiany niniejszej umowy wymagają formy pisemnej pod rygorem nieważności.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W sprawach nieuregulowanych  niniejszą umową mają zastosowanie przepisy Kodeksu Cywilnego, o ile ustawa Prawo zamówień publicznych nie stanowi inaczej.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Wykonawca przyjmuje do wiadomości, że informacje dotyczące przedmiotu umowy oraz wynagrodzenia stanowią informację publiczną.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Ewentualne spory powstałe na tle niniejszej umowy strony poddają rozstrzygnięciu właściwym sądom powszechnym w Poznaniu.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Podanie danych osobowych jest niezbędne do zawarcia i wykonywania umowy.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Dane osobowe wskazane w umowie (oraz w załącznikach do niej ) będą przetwarzane w celu jej zawarcia                      i wykonania.</w:t>
      </w:r>
    </w:p>
    <w:p w:rsidR="00D4003B" w:rsidRPr="008F3B44" w:rsidRDefault="00D4003B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>Umowę sporządzono w dwóch jednobrzmiących egzemplarzach, po jednej dla każdej ze stron.</w:t>
      </w:r>
    </w:p>
    <w:p w:rsidR="00D4003B" w:rsidRPr="008F3B44" w:rsidRDefault="00064D76" w:rsidP="00F33F7F">
      <w:pPr>
        <w:numPr>
          <w:ilvl w:val="0"/>
          <w:numId w:val="24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3B4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003B" w:rsidRPr="008F3B44">
        <w:rPr>
          <w:rFonts w:asciiTheme="minorHAnsi" w:hAnsiTheme="minorHAnsi" w:cstheme="minorHAnsi"/>
          <w:bCs/>
          <w:sz w:val="22"/>
          <w:szCs w:val="22"/>
        </w:rPr>
        <w:t>Załączniki stanowią integralną część Umowy. Załącznikami do Umowy na dzień jej zawarcia są:</w:t>
      </w:r>
    </w:p>
    <w:p w:rsidR="00D4003B" w:rsidRPr="008F3B44" w:rsidRDefault="00D4003B" w:rsidP="00F33F7F">
      <w:pPr>
        <w:pStyle w:val="Tekstpodstawowywcity21"/>
        <w:numPr>
          <w:ilvl w:val="0"/>
          <w:numId w:val="25"/>
        </w:numPr>
        <w:tabs>
          <w:tab w:val="left" w:pos="1560"/>
        </w:tabs>
        <w:spacing w:line="288" w:lineRule="auto"/>
        <w:rPr>
          <w:rFonts w:asciiTheme="minorHAnsi" w:hAnsiTheme="minorHAnsi" w:cs="Arial"/>
          <w:sz w:val="22"/>
          <w:szCs w:val="22"/>
        </w:rPr>
      </w:pPr>
      <w:r w:rsidRPr="008F3B44">
        <w:rPr>
          <w:rFonts w:asciiTheme="minorHAnsi" w:hAnsiTheme="minorHAnsi" w:cs="Arial"/>
          <w:sz w:val="22"/>
          <w:szCs w:val="22"/>
        </w:rPr>
        <w:t xml:space="preserve">załącznik nr 1 – </w:t>
      </w:r>
      <w:r w:rsidRPr="008F3B44">
        <w:rPr>
          <w:rFonts w:asciiTheme="minorHAnsi" w:hAnsiTheme="minorHAnsi" w:cs="Arial"/>
          <w:sz w:val="22"/>
          <w:szCs w:val="22"/>
        </w:rPr>
        <w:tab/>
      </w:r>
      <w:r w:rsidR="00631381" w:rsidRPr="008F3B44">
        <w:rPr>
          <w:rFonts w:asciiTheme="minorHAnsi" w:hAnsiTheme="minorHAnsi" w:cs="Arial"/>
          <w:sz w:val="22"/>
          <w:szCs w:val="22"/>
        </w:rPr>
        <w:t>formularz asortymentowo - cenowy</w:t>
      </w:r>
    </w:p>
    <w:p w:rsidR="00D4003B" w:rsidRPr="008F3B44" w:rsidRDefault="00D4003B" w:rsidP="00F33F7F">
      <w:pPr>
        <w:spacing w:line="288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7D01F2" w:rsidRPr="008F3B44" w:rsidRDefault="007D01F2" w:rsidP="00F33F7F">
      <w:pPr>
        <w:spacing w:line="288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7D01F2" w:rsidRPr="008F3B44" w:rsidRDefault="007D01F2" w:rsidP="00F33F7F">
      <w:pPr>
        <w:spacing w:line="288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D4003B" w:rsidRPr="008F3B44" w:rsidRDefault="00D4003B" w:rsidP="00F33F7F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sz w:val="22"/>
          <w:szCs w:val="22"/>
        </w:rPr>
        <w:t>.................................................</w:t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</w:t>
      </w:r>
      <w:r w:rsidRPr="008F3B44">
        <w:rPr>
          <w:rFonts w:asciiTheme="minorHAnsi" w:hAnsiTheme="minorHAnsi" w:cstheme="minorHAnsi"/>
          <w:sz w:val="22"/>
          <w:szCs w:val="22"/>
        </w:rPr>
        <w:tab/>
        <w:t>......................................</w:t>
      </w:r>
    </w:p>
    <w:p w:rsidR="001239DE" w:rsidRPr="008F3B44" w:rsidRDefault="00D4003B" w:rsidP="00F33F7F">
      <w:pPr>
        <w:spacing w:line="288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8F3B44">
        <w:rPr>
          <w:rFonts w:asciiTheme="minorHAnsi" w:hAnsiTheme="minorHAnsi" w:cstheme="minorHAnsi"/>
          <w:b/>
          <w:bCs/>
          <w:sz w:val="22"/>
          <w:szCs w:val="22"/>
        </w:rPr>
        <w:t>Zamawiający:</w:t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8F3B44">
        <w:rPr>
          <w:rFonts w:asciiTheme="minorHAnsi" w:hAnsiTheme="minorHAnsi" w:cstheme="minorHAnsi"/>
          <w:sz w:val="22"/>
          <w:szCs w:val="22"/>
        </w:rPr>
        <w:tab/>
      </w:r>
      <w:r w:rsidRPr="008F3B44">
        <w:rPr>
          <w:rFonts w:asciiTheme="minorHAnsi" w:hAnsiTheme="minorHAnsi" w:cstheme="minorHAnsi"/>
          <w:sz w:val="22"/>
          <w:szCs w:val="22"/>
        </w:rPr>
        <w:tab/>
        <w:t xml:space="preserve">         </w:t>
      </w:r>
      <w:r w:rsidRPr="008F3B4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8F3B44">
        <w:rPr>
          <w:rFonts w:asciiTheme="minorHAnsi" w:hAnsiTheme="minorHAnsi" w:cstheme="minorHAnsi"/>
          <w:sz w:val="22"/>
          <w:szCs w:val="22"/>
        </w:rPr>
        <w:t>:</w:t>
      </w:r>
    </w:p>
    <w:sectPr w:rsidR="001239DE" w:rsidRPr="008F3B44" w:rsidSect="00FA46A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64" w:right="964" w:bottom="96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810" w:rsidRDefault="00067810">
      <w:r>
        <w:separator/>
      </w:r>
    </w:p>
  </w:endnote>
  <w:endnote w:type="continuationSeparator" w:id="0">
    <w:p w:rsidR="00067810" w:rsidRDefault="0006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4A" w:rsidRDefault="00D213B0">
    <w:pPr>
      <w:pStyle w:val="Stopka"/>
      <w:framePr w:wrap="around" w:vAnchor="text" w:hAnchor="margin" w:xAlign="right" w:y="1"/>
      <w:rPr>
        <w:rStyle w:val="Numerstrony"/>
        <w:sz w:val="19"/>
      </w:rPr>
    </w:pPr>
    <w:r>
      <w:rPr>
        <w:rStyle w:val="Numerstrony"/>
        <w:sz w:val="19"/>
      </w:rPr>
      <w:fldChar w:fldCharType="begin"/>
    </w:r>
    <w:r w:rsidR="004A294A">
      <w:rPr>
        <w:rStyle w:val="Numerstrony"/>
        <w:sz w:val="19"/>
      </w:rPr>
      <w:instrText xml:space="preserve">PAGE  </w:instrText>
    </w:r>
    <w:r>
      <w:rPr>
        <w:rStyle w:val="Numerstrony"/>
        <w:sz w:val="19"/>
      </w:rPr>
      <w:fldChar w:fldCharType="separate"/>
    </w:r>
    <w:r w:rsidR="004A294A">
      <w:rPr>
        <w:rStyle w:val="Numerstrony"/>
        <w:noProof/>
        <w:sz w:val="19"/>
      </w:rPr>
      <w:t>1</w:t>
    </w:r>
    <w:r>
      <w:rPr>
        <w:rStyle w:val="Numerstrony"/>
        <w:sz w:val="19"/>
      </w:rPr>
      <w:fldChar w:fldCharType="end"/>
    </w:r>
  </w:p>
  <w:p w:rsidR="004A294A" w:rsidRDefault="004A294A">
    <w:pPr>
      <w:pStyle w:val="Stopka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521" w:rsidRPr="001239DE" w:rsidRDefault="00790521" w:rsidP="00790521">
    <w:pPr>
      <w:pStyle w:val="Stopka"/>
      <w:framePr w:wrap="around" w:vAnchor="text" w:hAnchor="margin" w:xAlign="right" w:y="1"/>
      <w:rPr>
        <w:rStyle w:val="Numerstrony"/>
        <w:rFonts w:cs="Arial"/>
        <w:sz w:val="19"/>
      </w:rPr>
    </w:pPr>
  </w:p>
  <w:p w:rsidR="00790521" w:rsidRPr="001239DE" w:rsidRDefault="00790521" w:rsidP="00790521">
    <w:pPr>
      <w:pStyle w:val="Stopka"/>
      <w:pBdr>
        <w:bottom w:val="single" w:sz="12" w:space="0" w:color="auto"/>
      </w:pBdr>
      <w:ind w:right="360"/>
      <w:rPr>
        <w:rFonts w:cs="Arial"/>
        <w:sz w:val="18"/>
      </w:rPr>
    </w:pPr>
  </w:p>
  <w:p w:rsidR="004A294A" w:rsidRPr="001239DE" w:rsidRDefault="00790521" w:rsidP="00790521">
    <w:pPr>
      <w:jc w:val="center"/>
      <w:rPr>
        <w:rFonts w:cs="Arial"/>
        <w:sz w:val="16"/>
        <w:szCs w:val="16"/>
      </w:rPr>
    </w:pPr>
    <w:r w:rsidRPr="001239DE">
      <w:rPr>
        <w:rFonts w:cs="Arial"/>
        <w:sz w:val="16"/>
        <w:szCs w:val="16"/>
      </w:rPr>
      <w:t xml:space="preserve">Strona </w:t>
    </w:r>
    <w:r w:rsidR="00D213B0" w:rsidRPr="001239DE">
      <w:rPr>
        <w:rFonts w:cs="Arial"/>
        <w:sz w:val="16"/>
        <w:szCs w:val="16"/>
      </w:rPr>
      <w:fldChar w:fldCharType="begin"/>
    </w:r>
    <w:r w:rsidRPr="001239DE">
      <w:rPr>
        <w:rFonts w:cs="Arial"/>
        <w:sz w:val="16"/>
        <w:szCs w:val="16"/>
      </w:rPr>
      <w:instrText xml:space="preserve"> PAGE </w:instrText>
    </w:r>
    <w:r w:rsidR="00D213B0" w:rsidRPr="001239DE">
      <w:rPr>
        <w:rFonts w:cs="Arial"/>
        <w:sz w:val="16"/>
        <w:szCs w:val="16"/>
      </w:rPr>
      <w:fldChar w:fldCharType="separate"/>
    </w:r>
    <w:r w:rsidR="00067810">
      <w:rPr>
        <w:rFonts w:cs="Arial"/>
        <w:noProof/>
        <w:sz w:val="16"/>
        <w:szCs w:val="16"/>
      </w:rPr>
      <w:t>1</w:t>
    </w:r>
    <w:r w:rsidR="00D213B0" w:rsidRPr="001239DE">
      <w:rPr>
        <w:rFonts w:cs="Arial"/>
        <w:sz w:val="16"/>
        <w:szCs w:val="16"/>
      </w:rPr>
      <w:fldChar w:fldCharType="end"/>
    </w:r>
    <w:r w:rsidRPr="001239DE">
      <w:rPr>
        <w:rFonts w:cs="Arial"/>
        <w:sz w:val="16"/>
        <w:szCs w:val="16"/>
      </w:rPr>
      <w:t xml:space="preserve"> z </w:t>
    </w:r>
    <w:r w:rsidR="00D213B0" w:rsidRPr="001239DE">
      <w:rPr>
        <w:rFonts w:cs="Arial"/>
        <w:sz w:val="16"/>
        <w:szCs w:val="16"/>
      </w:rPr>
      <w:fldChar w:fldCharType="begin"/>
    </w:r>
    <w:r w:rsidRPr="001239DE">
      <w:rPr>
        <w:rFonts w:cs="Arial"/>
        <w:sz w:val="16"/>
        <w:szCs w:val="16"/>
      </w:rPr>
      <w:instrText xml:space="preserve"> NUMPAGES  </w:instrText>
    </w:r>
    <w:r w:rsidR="00D213B0" w:rsidRPr="001239DE">
      <w:rPr>
        <w:rFonts w:cs="Arial"/>
        <w:sz w:val="16"/>
        <w:szCs w:val="16"/>
      </w:rPr>
      <w:fldChar w:fldCharType="separate"/>
    </w:r>
    <w:r w:rsidR="00067810">
      <w:rPr>
        <w:rFonts w:cs="Arial"/>
        <w:noProof/>
        <w:sz w:val="16"/>
        <w:szCs w:val="16"/>
      </w:rPr>
      <w:t>1</w:t>
    </w:r>
    <w:r w:rsidR="00D213B0" w:rsidRPr="001239DE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810" w:rsidRDefault="00067810">
      <w:r>
        <w:separator/>
      </w:r>
    </w:p>
  </w:footnote>
  <w:footnote w:type="continuationSeparator" w:id="0">
    <w:p w:rsidR="00067810" w:rsidRDefault="00067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4A" w:rsidRDefault="00D213B0">
    <w:pPr>
      <w:pStyle w:val="Nagwek"/>
      <w:framePr w:wrap="around" w:vAnchor="text" w:hAnchor="margin" w:xAlign="right" w:y="1"/>
      <w:rPr>
        <w:rStyle w:val="Numerstrony"/>
        <w:sz w:val="23"/>
      </w:rPr>
    </w:pPr>
    <w:r>
      <w:rPr>
        <w:rStyle w:val="Numerstrony"/>
        <w:sz w:val="23"/>
      </w:rPr>
      <w:fldChar w:fldCharType="begin"/>
    </w:r>
    <w:r w:rsidR="004A294A">
      <w:rPr>
        <w:rStyle w:val="Numerstrony"/>
        <w:sz w:val="23"/>
      </w:rPr>
      <w:instrText xml:space="preserve">PAGE  </w:instrText>
    </w:r>
    <w:r>
      <w:rPr>
        <w:rStyle w:val="Numerstrony"/>
        <w:sz w:val="23"/>
      </w:rPr>
      <w:fldChar w:fldCharType="end"/>
    </w:r>
  </w:p>
  <w:p w:rsidR="004A294A" w:rsidRDefault="004A294A">
    <w:pPr>
      <w:pStyle w:val="Nagwek"/>
      <w:ind w:right="360"/>
      <w:rPr>
        <w:sz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4A" w:rsidRPr="00CF1671" w:rsidRDefault="00CF1671" w:rsidP="00F95727">
    <w:pPr>
      <w:pStyle w:val="Nagwek"/>
      <w:tabs>
        <w:tab w:val="clear" w:pos="9072"/>
        <w:tab w:val="right" w:pos="9923"/>
      </w:tabs>
      <w:ind w:right="55"/>
      <w:rPr>
        <w:rFonts w:cs="Arial"/>
        <w:bCs/>
        <w:iCs/>
        <w:sz w:val="16"/>
      </w:rPr>
    </w:pPr>
    <w:r w:rsidRPr="00CF1671">
      <w:rPr>
        <w:rFonts w:cs="Arial"/>
        <w:bCs/>
        <w:iCs/>
        <w:sz w:val="16"/>
      </w:rPr>
      <w:t>Ozn</w:t>
    </w:r>
    <w:r w:rsidR="000A7C50">
      <w:rPr>
        <w:rFonts w:cs="Arial"/>
        <w:bCs/>
        <w:iCs/>
        <w:sz w:val="16"/>
      </w:rPr>
      <w:t xml:space="preserve">aczenie sprawy: </w:t>
    </w:r>
    <w:r w:rsidR="00BE4384">
      <w:rPr>
        <w:rFonts w:cs="Arial"/>
        <w:bCs/>
        <w:iCs/>
        <w:sz w:val="16"/>
      </w:rPr>
      <w:t>SOSW.ZP.271.1.26</w:t>
    </w:r>
    <w:r w:rsidR="004A294A" w:rsidRPr="00CF1671">
      <w:rPr>
        <w:rFonts w:cs="Arial"/>
        <w:bCs/>
        <w:iCs/>
        <w:sz w:val="16"/>
      </w:rPr>
      <w:tab/>
    </w:r>
    <w:r w:rsidR="004A294A" w:rsidRPr="00CF1671">
      <w:rPr>
        <w:rFonts w:cs="Arial"/>
        <w:bCs/>
        <w:iCs/>
        <w:sz w:val="16"/>
      </w:rPr>
      <w:tab/>
      <w:t xml:space="preserve">załącznik nr </w:t>
    </w:r>
    <w:r w:rsidR="00064D76">
      <w:rPr>
        <w:rFonts w:cs="Arial"/>
        <w:bCs/>
        <w:iCs/>
        <w:sz w:val="16"/>
      </w:rPr>
      <w:t>3</w:t>
    </w:r>
    <w:r w:rsidR="00AB71E9">
      <w:rPr>
        <w:rFonts w:cs="Arial"/>
        <w:bCs/>
        <w:iCs/>
        <w:sz w:val="16"/>
      </w:rPr>
      <w:t xml:space="preserve"> do S</w:t>
    </w:r>
    <w:r w:rsidRPr="00CF1671">
      <w:rPr>
        <w:rFonts w:cs="Arial"/>
        <w:bCs/>
        <w:iCs/>
        <w:sz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0232716E"/>
    <w:multiLevelType w:val="singleLevel"/>
    <w:tmpl w:val="093CB3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</w:abstractNum>
  <w:abstractNum w:abstractNumId="4">
    <w:nsid w:val="024F2FB6"/>
    <w:multiLevelType w:val="hybridMultilevel"/>
    <w:tmpl w:val="1D860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AD15B4"/>
    <w:multiLevelType w:val="hybridMultilevel"/>
    <w:tmpl w:val="A30230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5AF2770"/>
    <w:multiLevelType w:val="hybridMultilevel"/>
    <w:tmpl w:val="64DA5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21289F"/>
    <w:multiLevelType w:val="hybridMultilevel"/>
    <w:tmpl w:val="51CEE72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2A4A81"/>
    <w:multiLevelType w:val="multilevel"/>
    <w:tmpl w:val="DB22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645E6A"/>
    <w:multiLevelType w:val="hybridMultilevel"/>
    <w:tmpl w:val="B7E67432"/>
    <w:lvl w:ilvl="0" w:tplc="62BE7054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7110C5F"/>
    <w:multiLevelType w:val="hybridMultilevel"/>
    <w:tmpl w:val="71820B82"/>
    <w:lvl w:ilvl="0" w:tplc="D8FA9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E740779"/>
    <w:multiLevelType w:val="hybridMultilevel"/>
    <w:tmpl w:val="A20420D8"/>
    <w:lvl w:ilvl="0" w:tplc="1D187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231C232E"/>
    <w:multiLevelType w:val="singleLevel"/>
    <w:tmpl w:val="04FC9D00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8">
    <w:nsid w:val="2AC463D6"/>
    <w:multiLevelType w:val="singleLevel"/>
    <w:tmpl w:val="3202C6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2D857C25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20">
    <w:nsid w:val="31A42049"/>
    <w:multiLevelType w:val="hybridMultilevel"/>
    <w:tmpl w:val="51CEE72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1E5645"/>
    <w:multiLevelType w:val="hybridMultilevel"/>
    <w:tmpl w:val="83AE2BF6"/>
    <w:lvl w:ilvl="0" w:tplc="C9B6F66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79E4AC4"/>
    <w:multiLevelType w:val="hybridMultilevel"/>
    <w:tmpl w:val="27729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Theme="minorHAnsi" w:eastAsia="Times New Roman" w:hAnsiTheme="minorHAnsi" w:cstheme="minorHAns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53D71D5D"/>
    <w:multiLevelType w:val="multilevel"/>
    <w:tmpl w:val="E00E3C0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56250D5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7AC2D27"/>
    <w:multiLevelType w:val="hybridMultilevel"/>
    <w:tmpl w:val="3B86E1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5674DF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30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5A1F2469"/>
    <w:multiLevelType w:val="singleLevel"/>
    <w:tmpl w:val="C3F2B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0"/>
      </w:rPr>
    </w:lvl>
  </w:abstractNum>
  <w:abstractNum w:abstractNumId="32">
    <w:nsid w:val="5B661D0A"/>
    <w:multiLevelType w:val="hybridMultilevel"/>
    <w:tmpl w:val="3E64C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FA79CD"/>
    <w:multiLevelType w:val="hybridMultilevel"/>
    <w:tmpl w:val="920EC4EA"/>
    <w:lvl w:ilvl="0" w:tplc="ED9E68D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5">
    <w:nsid w:val="6BB36EBE"/>
    <w:multiLevelType w:val="hybridMultilevel"/>
    <w:tmpl w:val="E5024512"/>
    <w:lvl w:ilvl="0" w:tplc="4A6EAC5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6">
    <w:nsid w:val="6C067655"/>
    <w:multiLevelType w:val="hybridMultilevel"/>
    <w:tmpl w:val="F9B4001E"/>
    <w:lvl w:ilvl="0" w:tplc="89D65D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EEC2BAD"/>
    <w:multiLevelType w:val="singleLevel"/>
    <w:tmpl w:val="B7A0F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2684598"/>
    <w:multiLevelType w:val="hybridMultilevel"/>
    <w:tmpl w:val="1CAC492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EB72F9"/>
    <w:multiLevelType w:val="hybridMultilevel"/>
    <w:tmpl w:val="64929A7E"/>
    <w:lvl w:ilvl="0" w:tplc="CC206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1"/>
  </w:num>
  <w:num w:numId="3">
    <w:abstractNumId w:val="3"/>
  </w:num>
  <w:num w:numId="4">
    <w:abstractNumId w:val="40"/>
  </w:num>
  <w:num w:numId="5">
    <w:abstractNumId w:val="28"/>
  </w:num>
  <w:num w:numId="6">
    <w:abstractNumId w:val="4"/>
  </w:num>
  <w:num w:numId="7">
    <w:abstractNumId w:val="27"/>
  </w:num>
  <w:num w:numId="8">
    <w:abstractNumId w:val="20"/>
  </w:num>
  <w:num w:numId="9">
    <w:abstractNumId w:val="18"/>
  </w:num>
  <w:num w:numId="10">
    <w:abstractNumId w:val="13"/>
  </w:num>
  <w:num w:numId="11">
    <w:abstractNumId w:val="16"/>
  </w:num>
  <w:num w:numId="12">
    <w:abstractNumId w:val="37"/>
  </w:num>
  <w:num w:numId="13">
    <w:abstractNumId w:val="33"/>
  </w:num>
  <w:num w:numId="14">
    <w:abstractNumId w:val="32"/>
  </w:num>
  <w:num w:numId="15">
    <w:abstractNumId w:val="0"/>
  </w:num>
  <w:num w:numId="16">
    <w:abstractNumId w:val="35"/>
  </w:num>
  <w:num w:numId="17">
    <w:abstractNumId w:val="25"/>
  </w:num>
  <w:num w:numId="18">
    <w:abstractNumId w:val="24"/>
  </w:num>
  <w:num w:numId="19">
    <w:abstractNumId w:val="22"/>
  </w:num>
  <w:num w:numId="20">
    <w:abstractNumId w:val="8"/>
  </w:num>
  <w:num w:numId="21">
    <w:abstractNumId w:val="2"/>
  </w:num>
  <w:num w:numId="22">
    <w:abstractNumId w:val="30"/>
  </w:num>
  <w:num w:numId="23">
    <w:abstractNumId w:val="11"/>
  </w:num>
  <w:num w:numId="24">
    <w:abstractNumId w:val="1"/>
  </w:num>
  <w:num w:numId="25">
    <w:abstractNumId w:val="7"/>
  </w:num>
  <w:num w:numId="26">
    <w:abstractNumId w:val="26"/>
  </w:num>
  <w:num w:numId="27">
    <w:abstractNumId w:val="21"/>
  </w:num>
  <w:num w:numId="28">
    <w:abstractNumId w:val="23"/>
  </w:num>
  <w:num w:numId="29">
    <w:abstractNumId w:val="9"/>
  </w:num>
  <w:num w:numId="30">
    <w:abstractNumId w:val="6"/>
  </w:num>
  <w:num w:numId="31">
    <w:abstractNumId w:val="38"/>
  </w:num>
  <w:num w:numId="32">
    <w:abstractNumId w:val="14"/>
  </w:num>
  <w:num w:numId="33">
    <w:abstractNumId w:val="34"/>
  </w:num>
  <w:num w:numId="34">
    <w:abstractNumId w:val="39"/>
  </w:num>
  <w:num w:numId="35">
    <w:abstractNumId w:val="29"/>
  </w:num>
  <w:num w:numId="36">
    <w:abstractNumId w:val="19"/>
  </w:num>
  <w:num w:numId="37">
    <w:abstractNumId w:val="5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2"/>
  </w:num>
  <w:num w:numId="41">
    <w:abstractNumId w:val="36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i Kajewski">
    <w15:presenceInfo w15:providerId="Windows Live" w15:userId="ac71b3d1cd301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3wlTn/LjfGTWQ1DkFzA+86nDXcs=" w:salt="PFW6y5yPp40+HiZO+kJsj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C1"/>
    <w:rsid w:val="000319F0"/>
    <w:rsid w:val="00056E34"/>
    <w:rsid w:val="00060EF3"/>
    <w:rsid w:val="00064D76"/>
    <w:rsid w:val="00067810"/>
    <w:rsid w:val="000A7C50"/>
    <w:rsid w:val="000E1DF4"/>
    <w:rsid w:val="000F44D6"/>
    <w:rsid w:val="00117D3B"/>
    <w:rsid w:val="001239DE"/>
    <w:rsid w:val="00171B58"/>
    <w:rsid w:val="001838C5"/>
    <w:rsid w:val="001B6353"/>
    <w:rsid w:val="001C67A7"/>
    <w:rsid w:val="001E0911"/>
    <w:rsid w:val="0023066E"/>
    <w:rsid w:val="00232C9E"/>
    <w:rsid w:val="00256D51"/>
    <w:rsid w:val="0028066D"/>
    <w:rsid w:val="002926CD"/>
    <w:rsid w:val="002A1665"/>
    <w:rsid w:val="002A2D39"/>
    <w:rsid w:val="002B0B1F"/>
    <w:rsid w:val="002C494B"/>
    <w:rsid w:val="002E74D3"/>
    <w:rsid w:val="002F1009"/>
    <w:rsid w:val="00305F20"/>
    <w:rsid w:val="00317782"/>
    <w:rsid w:val="00321ACB"/>
    <w:rsid w:val="0034773C"/>
    <w:rsid w:val="0037565B"/>
    <w:rsid w:val="003D45EB"/>
    <w:rsid w:val="003D5476"/>
    <w:rsid w:val="0042140C"/>
    <w:rsid w:val="00431733"/>
    <w:rsid w:val="004557DF"/>
    <w:rsid w:val="00465A2D"/>
    <w:rsid w:val="00471A4B"/>
    <w:rsid w:val="004A294A"/>
    <w:rsid w:val="004B51CF"/>
    <w:rsid w:val="004D380A"/>
    <w:rsid w:val="005105DF"/>
    <w:rsid w:val="00516A3B"/>
    <w:rsid w:val="00517BEA"/>
    <w:rsid w:val="00534C32"/>
    <w:rsid w:val="005778BB"/>
    <w:rsid w:val="0059028E"/>
    <w:rsid w:val="005D33AC"/>
    <w:rsid w:val="005F6866"/>
    <w:rsid w:val="00610B57"/>
    <w:rsid w:val="00630120"/>
    <w:rsid w:val="00631381"/>
    <w:rsid w:val="00660E44"/>
    <w:rsid w:val="00670E47"/>
    <w:rsid w:val="00673E53"/>
    <w:rsid w:val="006A0FB4"/>
    <w:rsid w:val="006E3BD1"/>
    <w:rsid w:val="00712CF4"/>
    <w:rsid w:val="00721287"/>
    <w:rsid w:val="0073274B"/>
    <w:rsid w:val="00790521"/>
    <w:rsid w:val="007B3A7A"/>
    <w:rsid w:val="007C620F"/>
    <w:rsid w:val="007D01F2"/>
    <w:rsid w:val="007E5B2C"/>
    <w:rsid w:val="008038EB"/>
    <w:rsid w:val="008252A6"/>
    <w:rsid w:val="008310A8"/>
    <w:rsid w:val="00847270"/>
    <w:rsid w:val="00876B4A"/>
    <w:rsid w:val="008816B1"/>
    <w:rsid w:val="00883710"/>
    <w:rsid w:val="008E124E"/>
    <w:rsid w:val="008F3B44"/>
    <w:rsid w:val="00922111"/>
    <w:rsid w:val="00935F5B"/>
    <w:rsid w:val="009E6EAF"/>
    <w:rsid w:val="00A04482"/>
    <w:rsid w:val="00A136B5"/>
    <w:rsid w:val="00A2473C"/>
    <w:rsid w:val="00A266A7"/>
    <w:rsid w:val="00A47851"/>
    <w:rsid w:val="00A50776"/>
    <w:rsid w:val="00A66DC7"/>
    <w:rsid w:val="00A75926"/>
    <w:rsid w:val="00A93C6A"/>
    <w:rsid w:val="00AB71E9"/>
    <w:rsid w:val="00AD5DBD"/>
    <w:rsid w:val="00AE6E7C"/>
    <w:rsid w:val="00AF5879"/>
    <w:rsid w:val="00B16CEA"/>
    <w:rsid w:val="00B34F46"/>
    <w:rsid w:val="00B6331D"/>
    <w:rsid w:val="00B749EE"/>
    <w:rsid w:val="00B95712"/>
    <w:rsid w:val="00BB047B"/>
    <w:rsid w:val="00BC3F05"/>
    <w:rsid w:val="00BE4384"/>
    <w:rsid w:val="00C23319"/>
    <w:rsid w:val="00C97D00"/>
    <w:rsid w:val="00CC5724"/>
    <w:rsid w:val="00CF1671"/>
    <w:rsid w:val="00D06769"/>
    <w:rsid w:val="00D20B53"/>
    <w:rsid w:val="00D213B0"/>
    <w:rsid w:val="00D235D5"/>
    <w:rsid w:val="00D344BA"/>
    <w:rsid w:val="00D4003B"/>
    <w:rsid w:val="00D719C1"/>
    <w:rsid w:val="00D84EC2"/>
    <w:rsid w:val="00D96C57"/>
    <w:rsid w:val="00DB0211"/>
    <w:rsid w:val="00DC657E"/>
    <w:rsid w:val="00DF2BE7"/>
    <w:rsid w:val="00E65122"/>
    <w:rsid w:val="00E935DE"/>
    <w:rsid w:val="00EB0870"/>
    <w:rsid w:val="00ED557B"/>
    <w:rsid w:val="00F113F3"/>
    <w:rsid w:val="00F11B0A"/>
    <w:rsid w:val="00F33F7F"/>
    <w:rsid w:val="00F50002"/>
    <w:rsid w:val="00F95727"/>
    <w:rsid w:val="00FA46A0"/>
    <w:rsid w:val="00FB518E"/>
    <w:rsid w:val="00FF07C3"/>
    <w:rsid w:val="00FF1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3B0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D213B0"/>
    <w:pPr>
      <w:keepNext/>
      <w:numPr>
        <w:numId w:val="1"/>
      </w:numPr>
      <w:outlineLvl w:val="0"/>
    </w:pPr>
    <w:rPr>
      <w:rFonts w:ascii="Times New Roman" w:hAnsi="Times New Roman"/>
      <w:i/>
      <w:sz w:val="22"/>
    </w:rPr>
  </w:style>
  <w:style w:type="paragraph" w:styleId="Nagwek2">
    <w:name w:val="heading 2"/>
    <w:basedOn w:val="Normalny"/>
    <w:next w:val="Normalny"/>
    <w:qFormat/>
    <w:rsid w:val="00D213B0"/>
    <w:pPr>
      <w:keepNext/>
      <w:outlineLvl w:val="1"/>
    </w:pPr>
    <w:rPr>
      <w:rFonts w:ascii="Times New Roman" w:hAnsi="Times New Roman"/>
      <w:i/>
      <w:sz w:val="22"/>
    </w:rPr>
  </w:style>
  <w:style w:type="paragraph" w:styleId="Nagwek3">
    <w:name w:val="heading 3"/>
    <w:basedOn w:val="Normalny"/>
    <w:next w:val="Normalny"/>
    <w:qFormat/>
    <w:rsid w:val="00D213B0"/>
    <w:pPr>
      <w:keepNext/>
      <w:outlineLvl w:val="2"/>
    </w:pPr>
    <w:rPr>
      <w:rFonts w:ascii="Times New Roman" w:hAnsi="Times New Roman"/>
      <w:b/>
      <w:i/>
      <w:sz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572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D213B0"/>
    <w:rPr>
      <w:rFonts w:ascii="Times New Roman" w:hAnsi="Times New Roman"/>
      <w:sz w:val="28"/>
    </w:rPr>
  </w:style>
  <w:style w:type="paragraph" w:styleId="Nagwek">
    <w:name w:val="header"/>
    <w:basedOn w:val="Normalny"/>
    <w:rsid w:val="00D213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213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213B0"/>
  </w:style>
  <w:style w:type="paragraph" w:styleId="Tekstpodstawowy">
    <w:name w:val="Body Text"/>
    <w:basedOn w:val="Normalny"/>
    <w:rsid w:val="00D213B0"/>
    <w:rPr>
      <w:rFonts w:ascii="Times New Roman" w:hAnsi="Times New Roman"/>
      <w:i/>
      <w:sz w:val="22"/>
    </w:rPr>
  </w:style>
  <w:style w:type="paragraph" w:styleId="Tytu">
    <w:name w:val="Title"/>
    <w:basedOn w:val="Normalny"/>
    <w:qFormat/>
    <w:rsid w:val="00D213B0"/>
    <w:pPr>
      <w:jc w:val="center"/>
    </w:pPr>
    <w:rPr>
      <w:rFonts w:ascii="Times New Roman" w:hAnsi="Times New Roman"/>
      <w:b/>
    </w:rPr>
  </w:style>
  <w:style w:type="paragraph" w:styleId="Tekstpodstawowy2">
    <w:name w:val="Body Text 2"/>
    <w:basedOn w:val="Normalny"/>
    <w:rsid w:val="00D213B0"/>
    <w:rPr>
      <w:rFonts w:ascii="Times New Roman" w:hAnsi="Times New Roman"/>
      <w:b/>
      <w:i/>
      <w:sz w:val="22"/>
    </w:rPr>
  </w:style>
  <w:style w:type="paragraph" w:styleId="Tekstpodstawowywcity">
    <w:name w:val="Body Text Indent"/>
    <w:basedOn w:val="Normalny"/>
    <w:rsid w:val="00D213B0"/>
    <w:pPr>
      <w:ind w:left="426"/>
    </w:pPr>
    <w:rPr>
      <w:rFonts w:ascii="Times New Roman" w:hAnsi="Times New Roman"/>
      <w:i/>
      <w:iCs/>
      <w:sz w:val="22"/>
    </w:rPr>
  </w:style>
  <w:style w:type="paragraph" w:styleId="NormalnyWeb">
    <w:name w:val="Normal (Web)"/>
    <w:basedOn w:val="Normalny"/>
    <w:rsid w:val="00D719C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Pogrubienie">
    <w:name w:val="Strong"/>
    <w:qFormat/>
    <w:rsid w:val="00D719C1"/>
    <w:rPr>
      <w:b/>
      <w:bCs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CC5724"/>
    <w:pPr>
      <w:suppressAutoHyphens/>
      <w:ind w:left="720"/>
      <w:contextualSpacing/>
    </w:pPr>
    <w:rPr>
      <w:rFonts w:ascii="Times New Roman" w:hAnsi="Times New Roman"/>
      <w:sz w:val="20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C5724"/>
    <w:rPr>
      <w:rFonts w:asciiTheme="majorHAnsi" w:eastAsiaTheme="majorEastAsia" w:hAnsiTheme="majorHAnsi" w:cstheme="majorBidi"/>
      <w:color w:val="404040" w:themeColor="text1" w:themeTint="BF"/>
    </w:rPr>
  </w:style>
  <w:style w:type="table" w:styleId="Tabela-Siatka">
    <w:name w:val="Table Grid"/>
    <w:basedOn w:val="Standardowy"/>
    <w:rsid w:val="00375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uiPriority w:val="99"/>
    <w:rsid w:val="005D33AC"/>
    <w:pPr>
      <w:suppressAutoHyphens/>
      <w:ind w:left="708"/>
    </w:pPr>
    <w:rPr>
      <w:rFonts w:ascii="Times New Roman" w:hAnsi="Times New Roman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5D33AC"/>
    <w:rPr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5D33AC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</w:rPr>
  </w:style>
  <w:style w:type="character" w:styleId="Hipercze">
    <w:name w:val="Hyperlink"/>
    <w:basedOn w:val="Domylnaczcionkaakapitu"/>
    <w:rsid w:val="000A7C50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064D7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0F4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F44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3B0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D213B0"/>
    <w:pPr>
      <w:keepNext/>
      <w:numPr>
        <w:numId w:val="1"/>
      </w:numPr>
      <w:outlineLvl w:val="0"/>
    </w:pPr>
    <w:rPr>
      <w:rFonts w:ascii="Times New Roman" w:hAnsi="Times New Roman"/>
      <w:i/>
      <w:sz w:val="22"/>
    </w:rPr>
  </w:style>
  <w:style w:type="paragraph" w:styleId="Nagwek2">
    <w:name w:val="heading 2"/>
    <w:basedOn w:val="Normalny"/>
    <w:next w:val="Normalny"/>
    <w:qFormat/>
    <w:rsid w:val="00D213B0"/>
    <w:pPr>
      <w:keepNext/>
      <w:outlineLvl w:val="1"/>
    </w:pPr>
    <w:rPr>
      <w:rFonts w:ascii="Times New Roman" w:hAnsi="Times New Roman"/>
      <w:i/>
      <w:sz w:val="22"/>
    </w:rPr>
  </w:style>
  <w:style w:type="paragraph" w:styleId="Nagwek3">
    <w:name w:val="heading 3"/>
    <w:basedOn w:val="Normalny"/>
    <w:next w:val="Normalny"/>
    <w:qFormat/>
    <w:rsid w:val="00D213B0"/>
    <w:pPr>
      <w:keepNext/>
      <w:outlineLvl w:val="2"/>
    </w:pPr>
    <w:rPr>
      <w:rFonts w:ascii="Times New Roman" w:hAnsi="Times New Roman"/>
      <w:b/>
      <w:i/>
      <w:sz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572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D213B0"/>
    <w:rPr>
      <w:rFonts w:ascii="Times New Roman" w:hAnsi="Times New Roman"/>
      <w:sz w:val="28"/>
    </w:rPr>
  </w:style>
  <w:style w:type="paragraph" w:styleId="Nagwek">
    <w:name w:val="header"/>
    <w:basedOn w:val="Normalny"/>
    <w:rsid w:val="00D213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213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213B0"/>
  </w:style>
  <w:style w:type="paragraph" w:styleId="Tekstpodstawowy">
    <w:name w:val="Body Text"/>
    <w:basedOn w:val="Normalny"/>
    <w:rsid w:val="00D213B0"/>
    <w:rPr>
      <w:rFonts w:ascii="Times New Roman" w:hAnsi="Times New Roman"/>
      <w:i/>
      <w:sz w:val="22"/>
    </w:rPr>
  </w:style>
  <w:style w:type="paragraph" w:styleId="Tytu">
    <w:name w:val="Title"/>
    <w:basedOn w:val="Normalny"/>
    <w:qFormat/>
    <w:rsid w:val="00D213B0"/>
    <w:pPr>
      <w:jc w:val="center"/>
    </w:pPr>
    <w:rPr>
      <w:rFonts w:ascii="Times New Roman" w:hAnsi="Times New Roman"/>
      <w:b/>
    </w:rPr>
  </w:style>
  <w:style w:type="paragraph" w:styleId="Tekstpodstawowy2">
    <w:name w:val="Body Text 2"/>
    <w:basedOn w:val="Normalny"/>
    <w:rsid w:val="00D213B0"/>
    <w:rPr>
      <w:rFonts w:ascii="Times New Roman" w:hAnsi="Times New Roman"/>
      <w:b/>
      <w:i/>
      <w:sz w:val="22"/>
    </w:rPr>
  </w:style>
  <w:style w:type="paragraph" w:styleId="Tekstpodstawowywcity">
    <w:name w:val="Body Text Indent"/>
    <w:basedOn w:val="Normalny"/>
    <w:rsid w:val="00D213B0"/>
    <w:pPr>
      <w:ind w:left="426"/>
    </w:pPr>
    <w:rPr>
      <w:rFonts w:ascii="Times New Roman" w:hAnsi="Times New Roman"/>
      <w:i/>
      <w:iCs/>
      <w:sz w:val="22"/>
    </w:rPr>
  </w:style>
  <w:style w:type="paragraph" w:styleId="NormalnyWeb">
    <w:name w:val="Normal (Web)"/>
    <w:basedOn w:val="Normalny"/>
    <w:rsid w:val="00D719C1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Pogrubienie">
    <w:name w:val="Strong"/>
    <w:qFormat/>
    <w:rsid w:val="00D719C1"/>
    <w:rPr>
      <w:b/>
      <w:bCs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CC5724"/>
    <w:pPr>
      <w:suppressAutoHyphens/>
      <w:ind w:left="720"/>
      <w:contextualSpacing/>
    </w:pPr>
    <w:rPr>
      <w:rFonts w:ascii="Times New Roman" w:hAnsi="Times New Roman"/>
      <w:sz w:val="20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C5724"/>
    <w:rPr>
      <w:rFonts w:asciiTheme="majorHAnsi" w:eastAsiaTheme="majorEastAsia" w:hAnsiTheme="majorHAnsi" w:cstheme="majorBidi"/>
      <w:color w:val="404040" w:themeColor="text1" w:themeTint="BF"/>
    </w:rPr>
  </w:style>
  <w:style w:type="table" w:styleId="Tabela-Siatka">
    <w:name w:val="Table Grid"/>
    <w:basedOn w:val="Standardowy"/>
    <w:rsid w:val="00375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uiPriority w:val="99"/>
    <w:rsid w:val="005D33AC"/>
    <w:pPr>
      <w:suppressAutoHyphens/>
      <w:ind w:left="708"/>
    </w:pPr>
    <w:rPr>
      <w:rFonts w:ascii="Times New Roman" w:hAnsi="Times New Roman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5D33AC"/>
    <w:rPr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5D33AC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</w:rPr>
  </w:style>
  <w:style w:type="character" w:styleId="Hipercze">
    <w:name w:val="Hyperlink"/>
    <w:basedOn w:val="Domylnaczcionkaakapitu"/>
    <w:rsid w:val="000A7C50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064D7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0F4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F4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ksiegowosc@szpitalwpuszczykowie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3876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>HP</Company>
  <LinksUpToDate>false</LinksUpToDate>
  <CharactersWithSpaces>27078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Adam Szymanowski</dc:creator>
  <cp:keywords>Ethan</cp:keywords>
  <cp:lastModifiedBy>Adam Szymanowski</cp:lastModifiedBy>
  <cp:revision>4</cp:revision>
  <cp:lastPrinted>2020-01-08T10:25:00Z</cp:lastPrinted>
  <dcterms:created xsi:type="dcterms:W3CDTF">2026-01-20T12:32:00Z</dcterms:created>
  <dcterms:modified xsi:type="dcterms:W3CDTF">2026-01-20T12:32:00Z</dcterms:modified>
</cp:coreProperties>
</file>